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7040615"/>
        <w:docPartObj>
          <w:docPartGallery w:val="Cover Pages"/>
          <w:docPartUnique/>
        </w:docPartObj>
      </w:sdtPr>
      <w:sdtContent>
        <w:p w14:paraId="5F50C4EB" w14:textId="2FCF96BD" w:rsidR="00EC79DA" w:rsidRDefault="00EC79DA">
          <w:r>
            <w:rPr>
              <w:noProof/>
              <w:lang w:eastAsia="nl-NL"/>
            </w:rPr>
            <mc:AlternateContent>
              <mc:Choice Requires="wps">
                <w:drawing>
                  <wp:anchor distT="0" distB="0" distL="114300" distR="114300" simplePos="0" relativeHeight="251659264" behindDoc="0" locked="0" layoutInCell="1" allowOverlap="1" wp14:anchorId="7C55D79E" wp14:editId="6C342CE4">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6324600"/>
                    <wp:effectExtent l="0" t="0" r="24130" b="19050"/>
                    <wp:wrapNone/>
                    <wp:docPr id="468" name="Rechthoek 468"/>
                    <wp:cNvGraphicFramePr/>
                    <a:graphic xmlns:a="http://schemas.openxmlformats.org/drawingml/2006/main">
                      <a:graphicData uri="http://schemas.microsoft.com/office/word/2010/wordprocessingShape">
                        <wps:wsp>
                          <wps:cNvSpPr/>
                          <wps:spPr>
                            <a:xfrm>
                              <a:off x="0" y="0"/>
                              <a:ext cx="3108960" cy="63246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08C71F">
                  <v:rect id="Rechthoek 468" style="position:absolute;margin-left:0;margin-top:0;width:244.8pt;height:498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spid="_x0000_s1026" fillcolor="white [3212]" strokecolor="#747070 [1614]" strokeweight="1.25pt" w14:anchorId="162D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">
                    <w10:wrap anchorx="page" anchory="page"/>
                  </v:rect>
                </w:pict>
              </mc:Fallback>
            </mc:AlternateContent>
          </w:r>
          <w:r>
            <w:rPr>
              <w:noProof/>
              <w:lang w:eastAsia="nl-NL"/>
            </w:rPr>
            <mc:AlternateContent>
              <mc:Choice Requires="wps">
                <w:drawing>
                  <wp:anchor distT="0" distB="0" distL="114300" distR="114300" simplePos="0" relativeHeight="251666432" behindDoc="0" locked="0" layoutInCell="1" allowOverlap="1" wp14:anchorId="7C9195A4" wp14:editId="015083D6">
                    <wp:simplePos x="0" y="0"/>
                    <wp:positionH relativeFrom="column">
                      <wp:posOffset>-252094</wp:posOffset>
                    </wp:positionH>
                    <wp:positionV relativeFrom="paragraph">
                      <wp:posOffset>-13969</wp:posOffset>
                    </wp:positionV>
                    <wp:extent cx="1866900" cy="914400"/>
                    <wp:effectExtent l="0" t="0" r="19050" b="19050"/>
                    <wp:wrapNone/>
                    <wp:docPr id="3" name="Tekstvak 3"/>
                    <wp:cNvGraphicFramePr/>
                    <a:graphic xmlns:a="http://schemas.openxmlformats.org/drawingml/2006/main">
                      <a:graphicData uri="http://schemas.microsoft.com/office/word/2010/wordprocessingShape">
                        <wps:wsp>
                          <wps:cNvSpPr txBox="1"/>
                          <wps:spPr>
                            <a:xfrm>
                              <a:off x="0" y="0"/>
                              <a:ext cx="1866900" cy="914400"/>
                            </a:xfrm>
                            <a:prstGeom prst="rect">
                              <a:avLst/>
                            </a:prstGeom>
                            <a:solidFill>
                              <a:schemeClr val="lt1"/>
                            </a:solidFill>
                            <a:ln w="6350">
                              <a:solidFill>
                                <a:prstClr val="black"/>
                              </a:solidFill>
                            </a:ln>
                          </wps:spPr>
                          <wps:txbx>
                            <w:txbxContent>
                              <w:p w14:paraId="1EADBE6F" w14:textId="15617FCD" w:rsidR="005D4F16" w:rsidRDefault="005D4F16">
                                <w:r w:rsidRPr="004D0A4F">
                                  <w:rPr>
                                    <w:noProof/>
                                    <w:lang w:eastAsia="nl-NL"/>
                                  </w:rPr>
                                  <w:drawing>
                                    <wp:inline distT="0" distB="0" distL="0" distR="0" wp14:anchorId="58709B16" wp14:editId="72FA7CFF">
                                      <wp:extent cx="1691640" cy="781050"/>
                                      <wp:effectExtent l="0" t="0" r="3810" b="0"/>
                                      <wp:docPr id="5" name="Afbeelding 5"/>
                                      <wp:cNvGraphicFramePr/>
                                      <a:graphic xmlns:a="http://schemas.openxmlformats.org/drawingml/2006/main">
                                        <a:graphicData uri="http://schemas.openxmlformats.org/drawingml/2006/picture">
                                          <pic:pic xmlns:pic="http://schemas.openxmlformats.org/drawingml/2006/picture">
                                            <pic:nvPicPr>
                                              <pic:cNvPr id="2" name="Afbeelding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64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F2C69E">
                  <v:shapetype id="_x0000_t202" coordsize="21600,21600" o:spt="202" path="m,l,21600r21600,l21600,xe" w14:anchorId="7C9195A4">
                    <v:stroke joinstyle="miter"/>
                    <v:path gradientshapeok="t" o:connecttype="rect"/>
                  </v:shapetype>
                  <v:shape id="Tekstvak 3" style="position:absolute;margin-left:-19.85pt;margin-top:-1.1pt;width:147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">
                    <v:textbox>
                      <w:txbxContent>
                        <w:p w:rsidR="005D4F16" w:rsidRDefault="005D4F16" w14:paraId="672A6659" w14:textId="15617FCD">
                          <w:r w:rsidRPr="004D0A4F">
                            <w:rPr>
                              <w:noProof/>
                              <w:lang w:eastAsia="nl-NL"/>
                            </w:rPr>
                            <w:drawing>
                              <wp:inline distT="0" distB="0" distL="0" distR="0" wp14:anchorId="3C312198" wp14:editId="72FA7CFF">
                                <wp:extent cx="1691640" cy="781050"/>
                                <wp:effectExtent l="0" t="0" r="3810" b="0"/>
                                <wp:docPr id="71911291" name="Afbeelding 5"/>
                                <wp:cNvGraphicFramePr/>
                                <a:graphic xmlns:a="http://schemas.openxmlformats.org/drawingml/2006/main">
                                  <a:graphicData uri="http://schemas.openxmlformats.org/drawingml/2006/picture">
                                    <pic:pic xmlns:pic="http://schemas.openxmlformats.org/drawingml/2006/picture">
                                      <pic:nvPicPr>
                                        <pic:cNvPr id="2" name="Afbeelding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1640" cy="78105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0288" behindDoc="0" locked="0" layoutInCell="1" allowOverlap="1" wp14:anchorId="506A3188" wp14:editId="0BF2FFD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295650"/>
                    <wp:effectExtent l="0" t="0" r="3175" b="0"/>
                    <wp:wrapNone/>
                    <wp:docPr id="467" name="Rechthoek 467"/>
                    <wp:cNvGraphicFramePr/>
                    <a:graphic xmlns:a="http://schemas.openxmlformats.org/drawingml/2006/main">
                      <a:graphicData uri="http://schemas.microsoft.com/office/word/2010/wordprocessingShape">
                        <wps:wsp>
                          <wps:cNvSpPr/>
                          <wps:spPr>
                            <a:xfrm>
                              <a:off x="0" y="0"/>
                              <a:ext cx="2875915" cy="32956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EBAC9" w14:textId="204E71BF" w:rsidR="005D4F16" w:rsidRDefault="005D4F16" w:rsidP="00EC79DA">
                                <w:pPr>
                                  <w:spacing w:before="240"/>
                                  <w:rPr>
                                    <w:color w:val="FFFFFF" w:themeColor="background1"/>
                                  </w:rPr>
                                </w:pPr>
                              </w:p>
                              <w:p w14:paraId="1CFCCE94" w14:textId="77777777" w:rsidR="005D4F16" w:rsidRDefault="005D4F16"/>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146D11">
                  <v:rect id="Rechthoek 467" style="position:absolute;margin-left:0;margin-top:0;width:226.45pt;height:259.5pt;z-index:251660288;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spid="_x0000_s1027" fillcolor="#44546a [3215]" stroked="f" strokeweight="1pt" w14:anchorId="506A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">
                    <v:textbox inset="14.4pt,14.4pt,14.4pt,28.8pt">
                      <w:txbxContent>
                        <w:p w:rsidR="005D4F16" w:rsidP="00EC79DA" w:rsidRDefault="005D4F16" w14:paraId="0A37501D" w14:textId="204E71BF">
                          <w:pPr>
                            <w:spacing w:before="240"/>
                            <w:rPr>
                              <w:color w:val="FFFFFF" w:themeColor="background1"/>
                            </w:rPr>
                          </w:pPr>
                        </w:p>
                        <w:p w:rsidR="005D4F16" w:rsidRDefault="005D4F16" w14:paraId="5DAB6C7B" w14:textId="77777777"/>
                      </w:txbxContent>
                    </v:textbox>
                    <w10:wrap anchorx="page" anchory="page"/>
                  </v:rect>
                </w:pict>
              </mc:Fallback>
            </mc:AlternateContent>
          </w:r>
          <w:r>
            <w:rPr>
              <w:noProof/>
              <w:lang w:eastAsia="nl-NL"/>
            </w:rPr>
            <w:drawing>
              <wp:anchor distT="0" distB="0" distL="114300" distR="114300" simplePos="0" relativeHeight="251665408" behindDoc="0" locked="0" layoutInCell="1" allowOverlap="1" wp14:anchorId="5EA70EE4" wp14:editId="0A6F677E">
                <wp:simplePos x="0" y="0"/>
                <wp:positionH relativeFrom="margin">
                  <wp:posOffset>2744470</wp:posOffset>
                </wp:positionH>
                <wp:positionV relativeFrom="margin">
                  <wp:posOffset>9525</wp:posOffset>
                </wp:positionV>
                <wp:extent cx="2404745" cy="1602740"/>
                <wp:effectExtent l="0" t="0" r="0" b="0"/>
                <wp:wrapSquare wrapText="bothSides"/>
                <wp:docPr id="1" name="officeArt object" descr="../wetransfer-7f89c0/IMG_1089.JPG"/>
                <wp:cNvGraphicFramePr/>
                <a:graphic xmlns:a="http://schemas.openxmlformats.org/drawingml/2006/main">
                  <a:graphicData uri="http://schemas.openxmlformats.org/drawingml/2006/picture">
                    <pic:pic xmlns:pic="http://schemas.openxmlformats.org/drawingml/2006/picture">
                      <pic:nvPicPr>
                        <pic:cNvPr id="1073741827" name="image3.jpeg" descr="../wetransfer-7f89c0/IMG_1089.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745" cy="1602740"/>
                        </a:xfrm>
                        <a:prstGeom prst="rect">
                          <a:avLst/>
                        </a:prstGeom>
                        <a:ln w="12700" cap="flat">
                          <a:noFill/>
                          <a:miter lim="400000"/>
                        </a:ln>
                        <a:effectLst/>
                      </pic:spPr>
                    </pic:pic>
                  </a:graphicData>
                </a:graphic>
              </wp:anchor>
            </w:drawing>
          </w:r>
          <w:r>
            <w:rPr>
              <w:noProof/>
              <w:lang w:eastAsia="nl-NL"/>
            </w:rPr>
            <mc:AlternateContent>
              <mc:Choice Requires="wps">
                <w:drawing>
                  <wp:anchor distT="0" distB="0" distL="114300" distR="114300" simplePos="0" relativeHeight="251663360" behindDoc="1" locked="0" layoutInCell="1" allowOverlap="1" wp14:anchorId="5A958A58" wp14:editId="16B26CE3">
                    <wp:simplePos x="0" y="0"/>
                    <wp:positionH relativeFrom="page">
                      <wp:align>center</wp:align>
                    </wp:positionH>
                    <wp:positionV relativeFrom="page">
                      <wp:align>center</wp:align>
                    </wp:positionV>
                    <wp:extent cx="7383780" cy="9555480"/>
                    <wp:effectExtent l="0" t="0" r="0"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BD4C04F" w14:textId="55A9B713" w:rsidR="005D4F16" w:rsidRDefault="005D4F1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w14:anchorId="582148FB">
                  <v:rect id="Rechthoek 46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8" fillcolor="#d9e2f3 [660]" stroked="f" strokeweight="1pt" w14:anchorId="5A958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">
                    <v:fill type="gradient" color2="#8eaadb [1940]" focus="100%" rotate="t">
                      <o:fill v:ext="view" type="gradientUnscaled"/>
                    </v:fill>
                    <v:textbox inset="21.6pt,,21.6pt">
                      <w:txbxContent>
                        <w:p w:rsidR="005D4F16" w:rsidRDefault="005D4F16" w14:paraId="02EB378F" w14:textId="55A9B713"/>
                      </w:txbxContent>
                    </v:textbox>
                    <w10:wrap anchorx="page" anchory="page"/>
                  </v:rect>
                </w:pict>
              </mc:Fallback>
            </mc:AlternateContent>
          </w:r>
        </w:p>
        <w:p w14:paraId="0FB2526C" w14:textId="77777777" w:rsidR="001A0937" w:rsidRDefault="00EC79DA" w:rsidP="001A0937">
          <w:r>
            <w:rPr>
              <w:noProof/>
              <w:lang w:eastAsia="nl-NL"/>
            </w:rPr>
            <mc:AlternateContent>
              <mc:Choice Requires="wps">
                <w:drawing>
                  <wp:anchor distT="0" distB="0" distL="114300" distR="114300" simplePos="0" relativeHeight="251667456" behindDoc="0" locked="0" layoutInCell="1" allowOverlap="1" wp14:anchorId="060CB4D9" wp14:editId="0632229C">
                    <wp:simplePos x="0" y="0"/>
                    <wp:positionH relativeFrom="column">
                      <wp:posOffset>-194945</wp:posOffset>
                    </wp:positionH>
                    <wp:positionV relativeFrom="paragraph">
                      <wp:posOffset>6443980</wp:posOffset>
                    </wp:positionV>
                    <wp:extent cx="6362700" cy="2000250"/>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6362700" cy="2000250"/>
                            </a:xfrm>
                            <a:prstGeom prst="rect">
                              <a:avLst/>
                            </a:prstGeom>
                            <a:solidFill>
                              <a:schemeClr val="lt1"/>
                            </a:solidFill>
                            <a:ln w="6350">
                              <a:solidFill>
                                <a:prstClr val="black"/>
                              </a:solidFill>
                            </a:ln>
                          </wps:spPr>
                          <wps:txbx>
                            <w:txbxContent>
                              <w:p w14:paraId="77F1EA32" w14:textId="570DFBB6" w:rsidR="005D4F16" w:rsidRDefault="005D4F16" w:rsidP="00EC79DA">
                                <w:pPr>
                                  <w:jc w:val="center"/>
                                </w:pPr>
                                <w:r>
                                  <w:rPr>
                                    <w:noProof/>
                                    <w:lang w:eastAsia="nl-NL"/>
                                  </w:rPr>
                                  <w:drawing>
                                    <wp:inline distT="0" distB="0" distL="0" distR="0" wp14:anchorId="4E7E65A9" wp14:editId="620ED77D">
                                      <wp:extent cx="4966335" cy="1902460"/>
                                      <wp:effectExtent l="0" t="0" r="5715" b="2540"/>
                                      <wp:docPr id="6" name="officeArt object" descr="../../../Containers/com.apple.mail/Data/Library/Mail%20Downloads/D90FD83A-071D-4007-B703-3C0541917B4B/logo-klein.png"/>
                                      <wp:cNvGraphicFramePr/>
                                      <a:graphic xmlns:a="http://schemas.openxmlformats.org/drawingml/2006/main">
                                        <a:graphicData uri="http://schemas.openxmlformats.org/drawingml/2006/picture">
                                          <pic:pic xmlns:pic="http://schemas.openxmlformats.org/drawingml/2006/picture">
                                            <pic:nvPicPr>
                                              <pic:cNvPr id="1073741825" name="officeArt object" descr="../../../Containers/com.apple.mail/Data/Library/Mail%20Downloads/D90FD83A-071D-4007-B703-3C0541917B4B/logo-klein.png"/>
                                              <pic:cNvPicPr/>
                                            </pic:nvPicPr>
                                            <pic:blipFill>
                                              <a:blip r:embed="rId14">
                                                <a:extLst>
                                                  <a:ext uri="{28A0092B-C50C-407E-A947-70E740481C1C}">
                                                    <a14:useLocalDpi xmlns:a14="http://schemas.microsoft.com/office/drawing/2010/main" val="0"/>
                                                  </a:ext>
                                                </a:extLst>
                                              </a:blip>
                                              <a:stretch>
                                                <a:fillRect/>
                                              </a:stretch>
                                            </pic:blipFill>
                                            <pic:spPr>
                                              <a:xfrm>
                                                <a:off x="0" y="0"/>
                                                <a:ext cx="4966335" cy="1902460"/>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053AAD8">
                  <v:shape id="Tekstvak 4" style="position:absolute;margin-left:-15.35pt;margin-top:507.4pt;width:501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" w14:anchorId="060CB4D9">
                    <v:textbox>
                      <w:txbxContent>
                        <w:p w:rsidR="005D4F16" w:rsidP="00EC79DA" w:rsidRDefault="005D4F16" w14:paraId="6A05A809" w14:textId="570DFBB6">
                          <w:pPr>
                            <w:jc w:val="center"/>
                          </w:pPr>
                          <w:r>
                            <w:rPr>
                              <w:noProof/>
                              <w:lang w:eastAsia="nl-NL"/>
                            </w:rPr>
                            <w:drawing>
                              <wp:inline distT="0" distB="0" distL="0" distR="0" wp14:anchorId="2CE17014" wp14:editId="620ED77D">
                                <wp:extent cx="4966335" cy="1902460"/>
                                <wp:effectExtent l="0" t="0" r="5715" b="2540"/>
                                <wp:docPr id="320285171" name="officeArt object" descr="../../../Containers/com.apple.mail/Data/Library/Mail%20Downloads/D90FD83A-071D-4007-B703-3C0541917B4B/logo-klein.png"/>
                                <wp:cNvGraphicFramePr/>
                                <a:graphic xmlns:a="http://schemas.openxmlformats.org/drawingml/2006/main">
                                  <a:graphicData uri="http://schemas.openxmlformats.org/drawingml/2006/picture">
                                    <pic:pic xmlns:pic="http://schemas.openxmlformats.org/drawingml/2006/picture">
                                      <pic:nvPicPr>
                                        <pic:cNvPr id="1073741825" name="officeArt object" descr="../../../Containers/com.apple.mail/Data/Library/Mail%20Downloads/D90FD83A-071D-4007-B703-3C0541917B4B/logo-klein.png"/>
                                        <pic:cNvPicPr/>
                                      </pic:nvPicPr>
                                      <pic:blipFill>
                                        <a:blip r:embed="rId15">
                                          <a:extLst>
                                            <a:ext uri="{28A0092B-C50C-407E-A947-70E740481C1C}">
                                              <a14:useLocalDpi xmlns:a14="http://schemas.microsoft.com/office/drawing/2010/main" val="0"/>
                                            </a:ext>
                                          </a:extLst>
                                        </a:blip>
                                        <a:stretch>
                                          <a:fillRect/>
                                        </a:stretch>
                                      </pic:blipFill>
                                      <pic:spPr>
                                        <a:xfrm>
                                          <a:off x="0" y="0"/>
                                          <a:ext cx="4966335" cy="1902460"/>
                                        </a:xfrm>
                                        <a:prstGeom prst="rect">
                                          <a:avLst/>
                                        </a:prstGeom>
                                        <a:ln w="12700" cap="flat">
                                          <a:noFill/>
                                          <a:miter lim="400000"/>
                                        </a:ln>
                                        <a:effectLst/>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14:anchorId="5056F85A" wp14:editId="334B4BE0">
                    <wp:simplePos x="0" y="0"/>
                    <wp:positionH relativeFrom="page">
                      <wp:posOffset>3439795</wp:posOffset>
                    </wp:positionH>
                    <wp:positionV relativeFrom="page">
                      <wp:posOffset>6443980</wp:posOffset>
                    </wp:positionV>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2DD690">
                  <v:rect id="Rechthoek 469" style="position:absolute;margin-left:270.85pt;margin-top:507.4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spid="_x0000_s1026" fillcolor="#4472c4 [3204]" stroked="f" strokeweight="1pt" w14:anchorId="77F6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">
                    <w10:wrap anchorx="page" anchory="page"/>
                  </v:rect>
                </w:pict>
              </mc:Fallback>
            </mc:AlternateContent>
          </w:r>
          <w:r>
            <w:rPr>
              <w:noProof/>
              <w:lang w:eastAsia="nl-NL"/>
            </w:rPr>
            <mc:AlternateContent>
              <mc:Choice Requires="wps">
                <w:drawing>
                  <wp:anchor distT="0" distB="0" distL="114300" distR="114300" simplePos="0" relativeHeight="251664384" behindDoc="0" locked="0" layoutInCell="1" allowOverlap="1" wp14:anchorId="389F5B17" wp14:editId="13D01302">
                    <wp:simplePos x="0" y="0"/>
                    <wp:positionH relativeFrom="page">
                      <wp:posOffset>3486150</wp:posOffset>
                    </wp:positionH>
                    <wp:positionV relativeFrom="page">
                      <wp:posOffset>5105400</wp:posOffset>
                    </wp:positionV>
                    <wp:extent cx="2673985" cy="109537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673985" cy="1095375"/>
                            </a:xfrm>
                            <a:prstGeom prst="rect">
                              <a:avLst/>
                            </a:prstGeom>
                            <a:noFill/>
                            <a:ln w="6350">
                              <a:noFill/>
                            </a:ln>
                            <a:effectLst/>
                          </wps:spPr>
                          <wps:txbx>
                            <w:txbxContent>
                              <w:p w14:paraId="58E87392" w14:textId="77777777" w:rsidR="005D4F16" w:rsidRPr="00433469" w:rsidRDefault="005D4F16" w:rsidP="00EC79DA">
                                <w:pPr>
                                  <w:jc w:val="center"/>
                                </w:pPr>
                                <w:proofErr w:type="spellStart"/>
                                <w:r>
                                  <w:t>o.</w:t>
                                </w:r>
                                <w:r w:rsidRPr="00433469">
                                  <w:t>b</w:t>
                                </w:r>
                                <w:r>
                                  <w:t>.</w:t>
                                </w:r>
                                <w:r w:rsidRPr="00433469">
                                  <w:t>s</w:t>
                                </w:r>
                                <w:r>
                                  <w:t>.</w:t>
                                </w:r>
                                <w:proofErr w:type="spellEnd"/>
                                <w:r w:rsidRPr="00433469">
                                  <w:t xml:space="preserve"> Inspecteur Amerikaschool </w:t>
                                </w:r>
                                <w:r w:rsidRPr="00433469">
                                  <w:br/>
                                  <w:t>Schoolstraat 2A</w:t>
                                </w:r>
                                <w:r w:rsidRPr="00433469">
                                  <w:br/>
                                  <w:t>9635 AZ Noordbroek</w:t>
                                </w:r>
                                <w:r w:rsidRPr="00433469">
                                  <w:br/>
                                  <w:t>0598-451410</w:t>
                                </w:r>
                              </w:p>
                              <w:p w14:paraId="68A698A7" w14:textId="77777777" w:rsidR="005D4F16" w:rsidRDefault="00000000" w:rsidP="00EC79DA">
                                <w:pPr>
                                  <w:jc w:val="center"/>
                                  <w:rPr>
                                    <w:rStyle w:val="Geen"/>
                                    <w:b/>
                                    <w:bCs/>
                                    <w:color w:val="0000FF"/>
                                    <w:u w:val="single" w:color="0000FF"/>
                                  </w:rPr>
                                </w:pPr>
                                <w:hyperlink r:id="rId16" w:history="1">
                                  <w:r w:rsidR="005D4F16">
                                    <w:rPr>
                                      <w:rStyle w:val="Hyperlink0"/>
                                    </w:rPr>
                                    <w:t>www.amerikaschool.nl</w:t>
                                  </w:r>
                                </w:hyperlink>
                              </w:p>
                              <w:p w14:paraId="5B7FD96A" w14:textId="79915EA2" w:rsidR="005D4F16" w:rsidRDefault="005D4F16">
                                <w:pPr>
                                  <w:pStyle w:val="Geenafstand"/>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E99D1A">
                  <v:shape id="Tekstvak 465" style="position:absolute;margin-left:274.5pt;margin-top:402pt;width:210.55pt;height:8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" w14:anchorId="389F5B17">
                    <v:textbox>
                      <w:txbxContent>
                        <w:p w:rsidRPr="00433469" w:rsidR="005D4F16" w:rsidP="00EC79DA" w:rsidRDefault="005D4F16" w14:paraId="7E27F5A7" w14:textId="77777777">
                          <w:pPr>
                            <w:jc w:val="center"/>
                          </w:pPr>
                          <w:proofErr w:type="spellStart"/>
                          <w:r>
                            <w:t>o.</w:t>
                          </w:r>
                          <w:r w:rsidRPr="00433469">
                            <w:t>b</w:t>
                          </w:r>
                          <w:r>
                            <w:t>.</w:t>
                          </w:r>
                          <w:r w:rsidRPr="00433469">
                            <w:t>s</w:t>
                          </w:r>
                          <w:r>
                            <w:t>.</w:t>
                          </w:r>
                          <w:proofErr w:type="spellEnd"/>
                          <w:r w:rsidRPr="00433469">
                            <w:t xml:space="preserve"> Inspecteur Amerikaschool </w:t>
                          </w:r>
                          <w:r w:rsidRPr="00433469">
                            <w:br/>
                          </w:r>
                          <w:r w:rsidRPr="00433469">
                            <w:t>Schoolstraat 2A</w:t>
                          </w:r>
                          <w:r w:rsidRPr="00433469">
                            <w:br/>
                          </w:r>
                          <w:r w:rsidRPr="00433469">
                            <w:t>9635 AZ Noordbroek</w:t>
                          </w:r>
                          <w:r w:rsidRPr="00433469">
                            <w:br/>
                          </w:r>
                          <w:r w:rsidRPr="00433469">
                            <w:t>0598-451410</w:t>
                          </w:r>
                        </w:p>
                        <w:p w:rsidR="005D4F16" w:rsidP="00EC79DA" w:rsidRDefault="00000000" w14:paraId="567CBE87" w14:textId="77777777">
                          <w:pPr>
                            <w:jc w:val="center"/>
                            <w:rPr>
                              <w:rStyle w:val="Geen"/>
                              <w:b/>
                              <w:bCs/>
                              <w:color w:val="0000FF"/>
                              <w:u w:val="single" w:color="0000FF"/>
                            </w:rPr>
                          </w:pPr>
                          <w:hyperlink w:history="1" r:id="rId17">
                            <w:r w:rsidR="005D4F16">
                              <w:rPr>
                                <w:rStyle w:val="Hyperlink0"/>
                              </w:rPr>
                              <w:t>www.amerikaschool.nl</w:t>
                            </w:r>
                          </w:hyperlink>
                        </w:p>
                        <w:p w:rsidR="005D4F16" w:rsidRDefault="005D4F16" w14:paraId="5A39BBE3" w14:textId="79915EA2">
                          <w:pPr>
                            <w:pStyle w:val="Geenafstand"/>
                            <w:rPr>
                              <w:color w:val="44546A" w:themeColor="text2"/>
                            </w:rPr>
                          </w:pPr>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1312" behindDoc="0" locked="0" layoutInCell="1" allowOverlap="1" wp14:anchorId="2D4A75C8" wp14:editId="3F739CE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123825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123825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itel"/>
                                  <w:id w:val="1074164882"/>
                                  <w:dataBinding w:prefixMappings="xmlns:ns0='http://schemas.openxmlformats.org/package/2006/metadata/core-properties' xmlns:ns1='http://purl.org/dc/elements/1.1/'" w:xpath="/ns0:coreProperties[1]/ns1:title[1]" w:storeItemID="{6C3C8BC8-F283-45AE-878A-BAB7291924A1}"/>
                                  <w:text/>
                                </w:sdtPr>
                                <w:sdtContent>
                                  <w:p w14:paraId="7B7BB16D" w14:textId="233FB2E7" w:rsidR="005D4F16" w:rsidRDefault="005D4F16" w:rsidP="000B156C">
                                    <w:pPr>
                                      <w:spacing w:line="240" w:lineRule="auto"/>
                                      <w:jc w:val="cente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Schoolgids 202</w:t>
                                    </w:r>
                                    <w:r w:rsidR="00F361D6">
                                      <w:rPr>
                                        <w:rFonts w:asciiTheme="majorHAnsi" w:eastAsiaTheme="majorEastAsia" w:hAnsiTheme="majorHAnsi" w:cstheme="majorBidi"/>
                                        <w:color w:val="4472C4" w:themeColor="accent1"/>
                                        <w:sz w:val="72"/>
                                        <w:szCs w:val="72"/>
                                      </w:rPr>
                                      <w:t>3</w:t>
                                    </w:r>
                                    <w:r>
                                      <w:rPr>
                                        <w:rFonts w:asciiTheme="majorHAnsi" w:eastAsiaTheme="majorEastAsia" w:hAnsiTheme="majorHAnsi" w:cstheme="majorBidi"/>
                                        <w:color w:val="4472C4" w:themeColor="accent1"/>
                                        <w:sz w:val="72"/>
                                        <w:szCs w:val="72"/>
                                      </w:rPr>
                                      <w:t>-202</w:t>
                                    </w:r>
                                    <w:r w:rsidR="00F361D6">
                                      <w:rPr>
                                        <w:rFonts w:asciiTheme="majorHAnsi" w:eastAsiaTheme="majorEastAsia" w:hAnsiTheme="majorHAnsi" w:cstheme="majorBidi"/>
                                        <w:color w:val="4472C4" w:themeColor="accent1"/>
                                        <w:sz w:val="72"/>
                                        <w:szCs w:val="72"/>
                                      </w:rPr>
                                      <w:t>4</w:t>
                                    </w:r>
                                  </w:p>
                                </w:sdtContent>
                              </w:sdt>
                              <w:p w14:paraId="5352A2A6" w14:textId="5C0CD875" w:rsidR="005D4F16" w:rsidRDefault="005D4F16">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0AB998">
                  <v:shape id="Tekstvak 470" style="position:absolute;margin-left:0;margin-top:0;width:220.3pt;height:97.5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" w14:anchorId="2D4A75C8">
                    <v:textbox>
                      <w:txbxContent>
                        <w:sdt>
                          <w:sdtPr>
                            <w:id w:val="1663750102"/>
                            <w:rPr>
                              <w:rFonts w:asciiTheme="majorHAnsi" w:hAnsiTheme="majorHAnsi" w:eastAsiaTheme="majorEastAsia" w:cstheme="majorBidi"/>
                              <w:color w:val="4472C4" w:themeColor="accent1"/>
                              <w:sz w:val="72"/>
                              <w:szCs w:val="72"/>
                            </w:rPr>
                            <w:alias w:val="Titel"/>
                            <w:id w:val="1074164882"/>
                            <w:dataBinding w:prefixMappings="xmlns:ns0='http://schemas.openxmlformats.org/package/2006/metadata/core-properties' xmlns:ns1='http://purl.org/dc/elements/1.1/'" w:xpath="/ns0:coreProperties[1]/ns1:title[1]" w:storeItemID="{6C3C8BC8-F283-45AE-878A-BAB7291924A1}"/>
                            <w:text/>
                          </w:sdtPr>
                          <w:sdtContent>
                            <w:p w:rsidR="005D4F16" w:rsidP="000B156C" w:rsidRDefault="005D4F16" w14:paraId="22AA7055" w14:textId="233FB2E7">
                              <w:pPr>
                                <w:spacing w:line="240" w:lineRule="auto"/>
                                <w:jc w:val="center"/>
                                <w:rPr>
                                  <w:rFonts w:asciiTheme="majorHAnsi" w:hAnsiTheme="majorHAnsi" w:eastAsiaTheme="majorEastAsia" w:cstheme="majorBidi"/>
                                  <w:color w:val="4472C4" w:themeColor="accent1"/>
                                  <w:sz w:val="72"/>
                                  <w:szCs w:val="72"/>
                                </w:rPr>
                              </w:pPr>
                              <w:r>
                                <w:rPr>
                                  <w:rFonts w:asciiTheme="majorHAnsi" w:hAnsiTheme="majorHAnsi" w:eastAsiaTheme="majorEastAsia" w:cstheme="majorBidi"/>
                                  <w:color w:val="4472C4" w:themeColor="accent1"/>
                                  <w:sz w:val="72"/>
                                  <w:szCs w:val="72"/>
                                </w:rPr>
                                <w:t>Schoolgids 202</w:t>
                              </w:r>
                              <w:r w:rsidR="00F361D6">
                                <w:rPr>
                                  <w:rFonts w:asciiTheme="majorHAnsi" w:hAnsiTheme="majorHAnsi" w:eastAsiaTheme="majorEastAsia" w:cstheme="majorBidi"/>
                                  <w:color w:val="4472C4" w:themeColor="accent1"/>
                                  <w:sz w:val="72"/>
                                  <w:szCs w:val="72"/>
                                </w:rPr>
                                <w:t>3</w:t>
                              </w:r>
                              <w:r>
                                <w:rPr>
                                  <w:rFonts w:asciiTheme="majorHAnsi" w:hAnsiTheme="majorHAnsi" w:eastAsiaTheme="majorEastAsia" w:cstheme="majorBidi"/>
                                  <w:color w:val="4472C4" w:themeColor="accent1"/>
                                  <w:sz w:val="72"/>
                                  <w:szCs w:val="72"/>
                                </w:rPr>
                                <w:t>-202</w:t>
                              </w:r>
                              <w:r w:rsidR="00F361D6">
                                <w:rPr>
                                  <w:rFonts w:asciiTheme="majorHAnsi" w:hAnsiTheme="majorHAnsi" w:eastAsiaTheme="majorEastAsia" w:cstheme="majorBidi"/>
                                  <w:color w:val="4472C4" w:themeColor="accent1"/>
                                  <w:sz w:val="72"/>
                                  <w:szCs w:val="72"/>
                                </w:rPr>
                                <w:t>4</w:t>
                              </w:r>
                            </w:p>
                          </w:sdtContent>
                        </w:sdt>
                        <w:p w:rsidR="005D4F16" w:rsidRDefault="005D4F16" w14:paraId="41C8F396" w14:textId="5C0CD875">
                          <w:pPr>
                            <w:rPr>
                              <w:rFonts w:asciiTheme="majorHAnsi" w:hAnsiTheme="majorHAnsi" w:eastAsiaTheme="majorEastAsia" w:cstheme="majorBidi"/>
                              <w:color w:val="44546A" w:themeColor="text2"/>
                              <w:sz w:val="32"/>
                              <w:szCs w:val="32"/>
                            </w:rPr>
                          </w:pPr>
                        </w:p>
                      </w:txbxContent>
                    </v:textbox>
                    <w10:wrap type="square" anchorx="page" anchory="page"/>
                  </v:shape>
                </w:pict>
              </mc:Fallback>
            </mc:AlternateContent>
          </w:r>
          <w:r>
            <w:br w:type="page"/>
          </w:r>
        </w:p>
        <w:sdt>
          <w:sdtPr>
            <w:rPr>
              <w:rFonts w:asciiTheme="minorHAnsi" w:eastAsiaTheme="minorHAnsi" w:hAnsiTheme="minorHAnsi" w:cstheme="minorBidi"/>
              <w:color w:val="auto"/>
              <w:sz w:val="22"/>
              <w:szCs w:val="22"/>
              <w:lang w:eastAsia="en-US"/>
            </w:rPr>
            <w:id w:val="-1721201377"/>
            <w:docPartObj>
              <w:docPartGallery w:val="Table of Contents"/>
              <w:docPartUnique/>
            </w:docPartObj>
          </w:sdtPr>
          <w:sdtEndPr>
            <w:rPr>
              <w:b/>
              <w:bCs/>
            </w:rPr>
          </w:sdtEndPr>
          <w:sdtContent>
            <w:p w14:paraId="5C9C45A0" w14:textId="0F0EFAB4" w:rsidR="009179E1" w:rsidRDefault="009179E1">
              <w:pPr>
                <w:pStyle w:val="Kopvaninhoudsopgave"/>
              </w:pPr>
              <w:r>
                <w:t>Inhoudsopgave</w:t>
              </w:r>
            </w:p>
            <w:p w14:paraId="417D7529" w14:textId="19630D63" w:rsidR="003E12F9" w:rsidRDefault="009179E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6103317" w:history="1">
                <w:r w:rsidR="003E12F9" w:rsidRPr="006F2B10">
                  <w:rPr>
                    <w:rStyle w:val="Hyperlink"/>
                    <w:noProof/>
                  </w:rPr>
                  <w:t>Voorwoord</w:t>
                </w:r>
                <w:r w:rsidR="003E12F9">
                  <w:rPr>
                    <w:noProof/>
                    <w:webHidden/>
                  </w:rPr>
                  <w:tab/>
                </w:r>
                <w:r w:rsidR="003E12F9">
                  <w:rPr>
                    <w:noProof/>
                    <w:webHidden/>
                  </w:rPr>
                  <w:fldChar w:fldCharType="begin"/>
                </w:r>
                <w:r w:rsidR="003E12F9">
                  <w:rPr>
                    <w:noProof/>
                    <w:webHidden/>
                  </w:rPr>
                  <w:instrText xml:space="preserve"> PAGEREF _Toc146103317 \h </w:instrText>
                </w:r>
                <w:r w:rsidR="003E12F9">
                  <w:rPr>
                    <w:noProof/>
                    <w:webHidden/>
                  </w:rPr>
                </w:r>
                <w:r w:rsidR="003E12F9">
                  <w:rPr>
                    <w:noProof/>
                    <w:webHidden/>
                  </w:rPr>
                  <w:fldChar w:fldCharType="separate"/>
                </w:r>
                <w:r w:rsidR="003E12F9">
                  <w:rPr>
                    <w:noProof/>
                    <w:webHidden/>
                  </w:rPr>
                  <w:t>4</w:t>
                </w:r>
                <w:r w:rsidR="003E12F9">
                  <w:rPr>
                    <w:noProof/>
                    <w:webHidden/>
                  </w:rPr>
                  <w:fldChar w:fldCharType="end"/>
                </w:r>
              </w:hyperlink>
            </w:p>
            <w:p w14:paraId="05047240" w14:textId="433A1FEA" w:rsidR="003E12F9" w:rsidRDefault="003E12F9">
              <w:pPr>
                <w:pStyle w:val="Inhopg1"/>
                <w:tabs>
                  <w:tab w:val="right" w:leader="dot" w:pos="9062"/>
                </w:tabs>
                <w:rPr>
                  <w:rFonts w:eastAsiaTheme="minorEastAsia"/>
                  <w:noProof/>
                  <w:lang w:eastAsia="nl-NL"/>
                </w:rPr>
              </w:pPr>
              <w:hyperlink w:anchor="_Toc146103318" w:history="1">
                <w:r w:rsidRPr="006F2B10">
                  <w:rPr>
                    <w:rStyle w:val="Hyperlink"/>
                    <w:noProof/>
                  </w:rPr>
                  <w:t>Wij zijn Scholengroep Opron</w:t>
                </w:r>
                <w:r>
                  <w:rPr>
                    <w:noProof/>
                    <w:webHidden/>
                  </w:rPr>
                  <w:tab/>
                </w:r>
                <w:r>
                  <w:rPr>
                    <w:noProof/>
                    <w:webHidden/>
                  </w:rPr>
                  <w:fldChar w:fldCharType="begin"/>
                </w:r>
                <w:r>
                  <w:rPr>
                    <w:noProof/>
                    <w:webHidden/>
                  </w:rPr>
                  <w:instrText xml:space="preserve"> PAGEREF _Toc146103318 \h </w:instrText>
                </w:r>
                <w:r>
                  <w:rPr>
                    <w:noProof/>
                    <w:webHidden/>
                  </w:rPr>
                </w:r>
                <w:r>
                  <w:rPr>
                    <w:noProof/>
                    <w:webHidden/>
                  </w:rPr>
                  <w:fldChar w:fldCharType="separate"/>
                </w:r>
                <w:r>
                  <w:rPr>
                    <w:noProof/>
                    <w:webHidden/>
                  </w:rPr>
                  <w:t>5</w:t>
                </w:r>
                <w:r>
                  <w:rPr>
                    <w:noProof/>
                    <w:webHidden/>
                  </w:rPr>
                  <w:fldChar w:fldCharType="end"/>
                </w:r>
              </w:hyperlink>
            </w:p>
            <w:p w14:paraId="169FB840" w14:textId="4F29C4C4" w:rsidR="003E12F9" w:rsidRDefault="003E12F9">
              <w:pPr>
                <w:pStyle w:val="Inhopg2"/>
                <w:tabs>
                  <w:tab w:val="right" w:leader="dot" w:pos="9062"/>
                </w:tabs>
                <w:rPr>
                  <w:rFonts w:eastAsiaTheme="minorEastAsia"/>
                  <w:noProof/>
                  <w:lang w:eastAsia="nl-NL"/>
                </w:rPr>
              </w:pPr>
              <w:hyperlink w:anchor="_Toc146103319" w:history="1">
                <w:r w:rsidRPr="006F2B10">
                  <w:rPr>
                    <w:rStyle w:val="Hyperlink"/>
                    <w:noProof/>
                  </w:rPr>
                  <w:t>Missie</w:t>
                </w:r>
                <w:r>
                  <w:rPr>
                    <w:noProof/>
                    <w:webHidden/>
                  </w:rPr>
                  <w:tab/>
                </w:r>
                <w:r>
                  <w:rPr>
                    <w:noProof/>
                    <w:webHidden/>
                  </w:rPr>
                  <w:fldChar w:fldCharType="begin"/>
                </w:r>
                <w:r>
                  <w:rPr>
                    <w:noProof/>
                    <w:webHidden/>
                  </w:rPr>
                  <w:instrText xml:space="preserve"> PAGEREF _Toc146103319 \h </w:instrText>
                </w:r>
                <w:r>
                  <w:rPr>
                    <w:noProof/>
                    <w:webHidden/>
                  </w:rPr>
                </w:r>
                <w:r>
                  <w:rPr>
                    <w:noProof/>
                    <w:webHidden/>
                  </w:rPr>
                  <w:fldChar w:fldCharType="separate"/>
                </w:r>
                <w:r>
                  <w:rPr>
                    <w:noProof/>
                    <w:webHidden/>
                  </w:rPr>
                  <w:t>5</w:t>
                </w:r>
                <w:r>
                  <w:rPr>
                    <w:noProof/>
                    <w:webHidden/>
                  </w:rPr>
                  <w:fldChar w:fldCharType="end"/>
                </w:r>
              </w:hyperlink>
            </w:p>
            <w:p w14:paraId="086C2F2B" w14:textId="3BCA060A" w:rsidR="003E12F9" w:rsidRDefault="003E12F9">
              <w:pPr>
                <w:pStyle w:val="Inhopg2"/>
                <w:tabs>
                  <w:tab w:val="right" w:leader="dot" w:pos="9062"/>
                </w:tabs>
                <w:rPr>
                  <w:rFonts w:eastAsiaTheme="minorEastAsia"/>
                  <w:noProof/>
                  <w:lang w:eastAsia="nl-NL"/>
                </w:rPr>
              </w:pPr>
              <w:hyperlink w:anchor="_Toc146103320" w:history="1">
                <w:r w:rsidRPr="006F2B10">
                  <w:rPr>
                    <w:rStyle w:val="Hyperlink"/>
                    <w:noProof/>
                    <w:lang w:eastAsia="nl-NL"/>
                  </w:rPr>
                  <w:t>Visie</w:t>
                </w:r>
                <w:r>
                  <w:rPr>
                    <w:noProof/>
                    <w:webHidden/>
                  </w:rPr>
                  <w:tab/>
                </w:r>
                <w:r>
                  <w:rPr>
                    <w:noProof/>
                    <w:webHidden/>
                  </w:rPr>
                  <w:fldChar w:fldCharType="begin"/>
                </w:r>
                <w:r>
                  <w:rPr>
                    <w:noProof/>
                    <w:webHidden/>
                  </w:rPr>
                  <w:instrText xml:space="preserve"> PAGEREF _Toc146103320 \h </w:instrText>
                </w:r>
                <w:r>
                  <w:rPr>
                    <w:noProof/>
                    <w:webHidden/>
                  </w:rPr>
                </w:r>
                <w:r>
                  <w:rPr>
                    <w:noProof/>
                    <w:webHidden/>
                  </w:rPr>
                  <w:fldChar w:fldCharType="separate"/>
                </w:r>
                <w:r>
                  <w:rPr>
                    <w:noProof/>
                    <w:webHidden/>
                  </w:rPr>
                  <w:t>5</w:t>
                </w:r>
                <w:r>
                  <w:rPr>
                    <w:noProof/>
                    <w:webHidden/>
                  </w:rPr>
                  <w:fldChar w:fldCharType="end"/>
                </w:r>
              </w:hyperlink>
            </w:p>
            <w:p w14:paraId="395A35C6" w14:textId="73430360" w:rsidR="003E12F9" w:rsidRDefault="003E12F9">
              <w:pPr>
                <w:pStyle w:val="Inhopg1"/>
                <w:tabs>
                  <w:tab w:val="right" w:leader="dot" w:pos="9062"/>
                </w:tabs>
                <w:rPr>
                  <w:rFonts w:eastAsiaTheme="minorEastAsia"/>
                  <w:noProof/>
                  <w:lang w:eastAsia="nl-NL"/>
                </w:rPr>
              </w:pPr>
              <w:hyperlink w:anchor="_Toc146103321" w:history="1">
                <w:r w:rsidRPr="006F2B10">
                  <w:rPr>
                    <w:rStyle w:val="Hyperlink"/>
                    <w:noProof/>
                    <w:lang w:eastAsia="nl-NL"/>
                  </w:rPr>
                  <w:t>Onze visie op onderwijs – onze identiteit</w:t>
                </w:r>
                <w:r>
                  <w:rPr>
                    <w:noProof/>
                    <w:webHidden/>
                  </w:rPr>
                  <w:tab/>
                </w:r>
                <w:r>
                  <w:rPr>
                    <w:noProof/>
                    <w:webHidden/>
                  </w:rPr>
                  <w:fldChar w:fldCharType="begin"/>
                </w:r>
                <w:r>
                  <w:rPr>
                    <w:noProof/>
                    <w:webHidden/>
                  </w:rPr>
                  <w:instrText xml:space="preserve"> PAGEREF _Toc146103321 \h </w:instrText>
                </w:r>
                <w:r>
                  <w:rPr>
                    <w:noProof/>
                    <w:webHidden/>
                  </w:rPr>
                </w:r>
                <w:r>
                  <w:rPr>
                    <w:noProof/>
                    <w:webHidden/>
                  </w:rPr>
                  <w:fldChar w:fldCharType="separate"/>
                </w:r>
                <w:r>
                  <w:rPr>
                    <w:noProof/>
                    <w:webHidden/>
                  </w:rPr>
                  <w:t>5</w:t>
                </w:r>
                <w:r>
                  <w:rPr>
                    <w:noProof/>
                    <w:webHidden/>
                  </w:rPr>
                  <w:fldChar w:fldCharType="end"/>
                </w:r>
              </w:hyperlink>
            </w:p>
            <w:p w14:paraId="54CDCCC3" w14:textId="0969DF19" w:rsidR="003E12F9" w:rsidRDefault="003E12F9">
              <w:pPr>
                <w:pStyle w:val="Inhopg2"/>
                <w:tabs>
                  <w:tab w:val="right" w:leader="dot" w:pos="9062"/>
                </w:tabs>
                <w:rPr>
                  <w:rFonts w:eastAsiaTheme="minorEastAsia"/>
                  <w:noProof/>
                  <w:lang w:eastAsia="nl-NL"/>
                </w:rPr>
              </w:pPr>
              <w:hyperlink w:anchor="_Toc146103322" w:history="1">
                <w:r w:rsidRPr="006F2B10">
                  <w:rPr>
                    <w:rStyle w:val="Hyperlink"/>
                    <w:noProof/>
                  </w:rPr>
                  <w:t>Zelfstandigheid</w:t>
                </w:r>
                <w:r>
                  <w:rPr>
                    <w:noProof/>
                    <w:webHidden/>
                  </w:rPr>
                  <w:tab/>
                </w:r>
                <w:r>
                  <w:rPr>
                    <w:noProof/>
                    <w:webHidden/>
                  </w:rPr>
                  <w:fldChar w:fldCharType="begin"/>
                </w:r>
                <w:r>
                  <w:rPr>
                    <w:noProof/>
                    <w:webHidden/>
                  </w:rPr>
                  <w:instrText xml:space="preserve"> PAGEREF _Toc146103322 \h </w:instrText>
                </w:r>
                <w:r>
                  <w:rPr>
                    <w:noProof/>
                    <w:webHidden/>
                  </w:rPr>
                </w:r>
                <w:r>
                  <w:rPr>
                    <w:noProof/>
                    <w:webHidden/>
                  </w:rPr>
                  <w:fldChar w:fldCharType="separate"/>
                </w:r>
                <w:r>
                  <w:rPr>
                    <w:noProof/>
                    <w:webHidden/>
                  </w:rPr>
                  <w:t>6</w:t>
                </w:r>
                <w:r>
                  <w:rPr>
                    <w:noProof/>
                    <w:webHidden/>
                  </w:rPr>
                  <w:fldChar w:fldCharType="end"/>
                </w:r>
              </w:hyperlink>
            </w:p>
            <w:p w14:paraId="76353AE4" w14:textId="2E84A632" w:rsidR="003E12F9" w:rsidRDefault="003E12F9">
              <w:pPr>
                <w:pStyle w:val="Inhopg2"/>
                <w:tabs>
                  <w:tab w:val="right" w:leader="dot" w:pos="9062"/>
                </w:tabs>
                <w:rPr>
                  <w:rFonts w:eastAsiaTheme="minorEastAsia"/>
                  <w:noProof/>
                  <w:lang w:eastAsia="nl-NL"/>
                </w:rPr>
              </w:pPr>
              <w:hyperlink w:anchor="_Toc146103323" w:history="1">
                <w:r w:rsidRPr="006F2B10">
                  <w:rPr>
                    <w:rStyle w:val="Hyperlink"/>
                    <w:noProof/>
                  </w:rPr>
                  <w:t>Kerndoelen</w:t>
                </w:r>
                <w:r>
                  <w:rPr>
                    <w:noProof/>
                    <w:webHidden/>
                  </w:rPr>
                  <w:tab/>
                </w:r>
                <w:r>
                  <w:rPr>
                    <w:noProof/>
                    <w:webHidden/>
                  </w:rPr>
                  <w:fldChar w:fldCharType="begin"/>
                </w:r>
                <w:r>
                  <w:rPr>
                    <w:noProof/>
                    <w:webHidden/>
                  </w:rPr>
                  <w:instrText xml:space="preserve"> PAGEREF _Toc146103323 \h </w:instrText>
                </w:r>
                <w:r>
                  <w:rPr>
                    <w:noProof/>
                    <w:webHidden/>
                  </w:rPr>
                </w:r>
                <w:r>
                  <w:rPr>
                    <w:noProof/>
                    <w:webHidden/>
                  </w:rPr>
                  <w:fldChar w:fldCharType="separate"/>
                </w:r>
                <w:r>
                  <w:rPr>
                    <w:noProof/>
                    <w:webHidden/>
                  </w:rPr>
                  <w:t>7</w:t>
                </w:r>
                <w:r>
                  <w:rPr>
                    <w:noProof/>
                    <w:webHidden/>
                  </w:rPr>
                  <w:fldChar w:fldCharType="end"/>
                </w:r>
              </w:hyperlink>
            </w:p>
            <w:p w14:paraId="732125CD" w14:textId="671768D7" w:rsidR="003E12F9" w:rsidRDefault="003E12F9">
              <w:pPr>
                <w:pStyle w:val="Inhopg2"/>
                <w:tabs>
                  <w:tab w:val="right" w:leader="dot" w:pos="9062"/>
                </w:tabs>
                <w:rPr>
                  <w:rFonts w:eastAsiaTheme="minorEastAsia"/>
                  <w:noProof/>
                  <w:lang w:eastAsia="nl-NL"/>
                </w:rPr>
              </w:pPr>
              <w:hyperlink w:anchor="_Toc146103324" w:history="1">
                <w:r w:rsidRPr="006F2B10">
                  <w:rPr>
                    <w:rStyle w:val="Hyperlink"/>
                    <w:noProof/>
                  </w:rPr>
                  <w:t>Onze doelen</w:t>
                </w:r>
                <w:r>
                  <w:rPr>
                    <w:noProof/>
                    <w:webHidden/>
                  </w:rPr>
                  <w:tab/>
                </w:r>
                <w:r>
                  <w:rPr>
                    <w:noProof/>
                    <w:webHidden/>
                  </w:rPr>
                  <w:fldChar w:fldCharType="begin"/>
                </w:r>
                <w:r>
                  <w:rPr>
                    <w:noProof/>
                    <w:webHidden/>
                  </w:rPr>
                  <w:instrText xml:space="preserve"> PAGEREF _Toc146103324 \h </w:instrText>
                </w:r>
                <w:r>
                  <w:rPr>
                    <w:noProof/>
                    <w:webHidden/>
                  </w:rPr>
                </w:r>
                <w:r>
                  <w:rPr>
                    <w:noProof/>
                    <w:webHidden/>
                  </w:rPr>
                  <w:fldChar w:fldCharType="separate"/>
                </w:r>
                <w:r>
                  <w:rPr>
                    <w:noProof/>
                    <w:webHidden/>
                  </w:rPr>
                  <w:t>8</w:t>
                </w:r>
                <w:r>
                  <w:rPr>
                    <w:noProof/>
                    <w:webHidden/>
                  </w:rPr>
                  <w:fldChar w:fldCharType="end"/>
                </w:r>
              </w:hyperlink>
            </w:p>
            <w:p w14:paraId="59B415BE" w14:textId="2635B1C7" w:rsidR="003E12F9" w:rsidRDefault="003E12F9">
              <w:pPr>
                <w:pStyle w:val="Inhopg2"/>
                <w:tabs>
                  <w:tab w:val="right" w:leader="dot" w:pos="9062"/>
                </w:tabs>
                <w:rPr>
                  <w:rFonts w:eastAsiaTheme="minorEastAsia"/>
                  <w:noProof/>
                  <w:lang w:eastAsia="nl-NL"/>
                </w:rPr>
              </w:pPr>
              <w:hyperlink w:anchor="_Toc146103325" w:history="1">
                <w:r w:rsidRPr="006F2B10">
                  <w:rPr>
                    <w:rStyle w:val="Hyperlink"/>
                    <w:noProof/>
                  </w:rPr>
                  <w:t>Invulling burgerschapsvorming</w:t>
                </w:r>
                <w:r>
                  <w:rPr>
                    <w:noProof/>
                    <w:webHidden/>
                  </w:rPr>
                  <w:tab/>
                </w:r>
                <w:r>
                  <w:rPr>
                    <w:noProof/>
                    <w:webHidden/>
                  </w:rPr>
                  <w:fldChar w:fldCharType="begin"/>
                </w:r>
                <w:r>
                  <w:rPr>
                    <w:noProof/>
                    <w:webHidden/>
                  </w:rPr>
                  <w:instrText xml:space="preserve"> PAGEREF _Toc146103325 \h </w:instrText>
                </w:r>
                <w:r>
                  <w:rPr>
                    <w:noProof/>
                    <w:webHidden/>
                  </w:rPr>
                </w:r>
                <w:r>
                  <w:rPr>
                    <w:noProof/>
                    <w:webHidden/>
                  </w:rPr>
                  <w:fldChar w:fldCharType="separate"/>
                </w:r>
                <w:r>
                  <w:rPr>
                    <w:noProof/>
                    <w:webHidden/>
                  </w:rPr>
                  <w:t>9</w:t>
                </w:r>
                <w:r>
                  <w:rPr>
                    <w:noProof/>
                    <w:webHidden/>
                  </w:rPr>
                  <w:fldChar w:fldCharType="end"/>
                </w:r>
              </w:hyperlink>
            </w:p>
            <w:p w14:paraId="6CB305FE" w14:textId="399CFCE8" w:rsidR="003E12F9" w:rsidRDefault="003E12F9">
              <w:pPr>
                <w:pStyle w:val="Inhopg1"/>
                <w:tabs>
                  <w:tab w:val="right" w:leader="dot" w:pos="9062"/>
                </w:tabs>
                <w:rPr>
                  <w:rFonts w:eastAsiaTheme="minorEastAsia"/>
                  <w:noProof/>
                  <w:lang w:eastAsia="nl-NL"/>
                </w:rPr>
              </w:pPr>
              <w:hyperlink w:anchor="_Toc146103326" w:history="1">
                <w:r w:rsidRPr="006F2B10">
                  <w:rPr>
                    <w:rStyle w:val="Hyperlink"/>
                    <w:noProof/>
                  </w:rPr>
                  <w:t>Hier staat openbare basisschool Inspecteur Amerikaschool voor</w:t>
                </w:r>
                <w:r>
                  <w:rPr>
                    <w:noProof/>
                    <w:webHidden/>
                  </w:rPr>
                  <w:tab/>
                </w:r>
                <w:r>
                  <w:rPr>
                    <w:noProof/>
                    <w:webHidden/>
                  </w:rPr>
                  <w:fldChar w:fldCharType="begin"/>
                </w:r>
                <w:r>
                  <w:rPr>
                    <w:noProof/>
                    <w:webHidden/>
                  </w:rPr>
                  <w:instrText xml:space="preserve"> PAGEREF _Toc146103326 \h </w:instrText>
                </w:r>
                <w:r>
                  <w:rPr>
                    <w:noProof/>
                    <w:webHidden/>
                  </w:rPr>
                </w:r>
                <w:r>
                  <w:rPr>
                    <w:noProof/>
                    <w:webHidden/>
                  </w:rPr>
                  <w:fldChar w:fldCharType="separate"/>
                </w:r>
                <w:r>
                  <w:rPr>
                    <w:noProof/>
                    <w:webHidden/>
                  </w:rPr>
                  <w:t>11</w:t>
                </w:r>
                <w:r>
                  <w:rPr>
                    <w:noProof/>
                    <w:webHidden/>
                  </w:rPr>
                  <w:fldChar w:fldCharType="end"/>
                </w:r>
              </w:hyperlink>
            </w:p>
            <w:p w14:paraId="2AF9D7A9" w14:textId="2D7E700E" w:rsidR="003E12F9" w:rsidRDefault="003E12F9">
              <w:pPr>
                <w:pStyle w:val="Inhopg2"/>
                <w:tabs>
                  <w:tab w:val="right" w:leader="dot" w:pos="9062"/>
                </w:tabs>
                <w:rPr>
                  <w:rFonts w:eastAsiaTheme="minorEastAsia"/>
                  <w:noProof/>
                  <w:lang w:eastAsia="nl-NL"/>
                </w:rPr>
              </w:pPr>
              <w:hyperlink w:anchor="_Toc146103327" w:history="1">
                <w:r w:rsidRPr="006F2B10">
                  <w:rPr>
                    <w:rStyle w:val="Hyperlink"/>
                    <w:noProof/>
                  </w:rPr>
                  <w:t>De kwaliteit van het pedagogisch en didactisch klimaat</w:t>
                </w:r>
                <w:r>
                  <w:rPr>
                    <w:noProof/>
                    <w:webHidden/>
                  </w:rPr>
                  <w:tab/>
                </w:r>
                <w:r>
                  <w:rPr>
                    <w:noProof/>
                    <w:webHidden/>
                  </w:rPr>
                  <w:fldChar w:fldCharType="begin"/>
                </w:r>
                <w:r>
                  <w:rPr>
                    <w:noProof/>
                    <w:webHidden/>
                  </w:rPr>
                  <w:instrText xml:space="preserve"> PAGEREF _Toc146103327 \h </w:instrText>
                </w:r>
                <w:r>
                  <w:rPr>
                    <w:noProof/>
                    <w:webHidden/>
                  </w:rPr>
                </w:r>
                <w:r>
                  <w:rPr>
                    <w:noProof/>
                    <w:webHidden/>
                  </w:rPr>
                  <w:fldChar w:fldCharType="separate"/>
                </w:r>
                <w:r>
                  <w:rPr>
                    <w:noProof/>
                    <w:webHidden/>
                  </w:rPr>
                  <w:t>11</w:t>
                </w:r>
                <w:r>
                  <w:rPr>
                    <w:noProof/>
                    <w:webHidden/>
                  </w:rPr>
                  <w:fldChar w:fldCharType="end"/>
                </w:r>
              </w:hyperlink>
            </w:p>
            <w:p w14:paraId="4DD347EF" w14:textId="6108F570" w:rsidR="003E12F9" w:rsidRDefault="003E12F9">
              <w:pPr>
                <w:pStyle w:val="Inhopg1"/>
                <w:tabs>
                  <w:tab w:val="right" w:leader="dot" w:pos="9062"/>
                </w:tabs>
                <w:rPr>
                  <w:rFonts w:eastAsiaTheme="minorEastAsia"/>
                  <w:noProof/>
                  <w:lang w:eastAsia="nl-NL"/>
                </w:rPr>
              </w:pPr>
              <w:hyperlink w:anchor="_Toc146103328" w:history="1">
                <w:r w:rsidRPr="006F2B10">
                  <w:rPr>
                    <w:rStyle w:val="Hyperlink"/>
                    <w:noProof/>
                  </w:rPr>
                  <w:t>Inspecteur Amerikaschool en veiligheid</w:t>
                </w:r>
                <w:r>
                  <w:rPr>
                    <w:noProof/>
                    <w:webHidden/>
                  </w:rPr>
                  <w:tab/>
                </w:r>
                <w:r>
                  <w:rPr>
                    <w:noProof/>
                    <w:webHidden/>
                  </w:rPr>
                  <w:fldChar w:fldCharType="begin"/>
                </w:r>
                <w:r>
                  <w:rPr>
                    <w:noProof/>
                    <w:webHidden/>
                  </w:rPr>
                  <w:instrText xml:space="preserve"> PAGEREF _Toc146103328 \h </w:instrText>
                </w:r>
                <w:r>
                  <w:rPr>
                    <w:noProof/>
                    <w:webHidden/>
                  </w:rPr>
                </w:r>
                <w:r>
                  <w:rPr>
                    <w:noProof/>
                    <w:webHidden/>
                  </w:rPr>
                  <w:fldChar w:fldCharType="separate"/>
                </w:r>
                <w:r>
                  <w:rPr>
                    <w:noProof/>
                    <w:webHidden/>
                  </w:rPr>
                  <w:t>12</w:t>
                </w:r>
                <w:r>
                  <w:rPr>
                    <w:noProof/>
                    <w:webHidden/>
                  </w:rPr>
                  <w:fldChar w:fldCharType="end"/>
                </w:r>
              </w:hyperlink>
            </w:p>
            <w:p w14:paraId="3D7B77FD" w14:textId="0C37D944" w:rsidR="003E12F9" w:rsidRDefault="003E12F9">
              <w:pPr>
                <w:pStyle w:val="Inhopg1"/>
                <w:tabs>
                  <w:tab w:val="right" w:leader="dot" w:pos="9062"/>
                </w:tabs>
                <w:rPr>
                  <w:rFonts w:eastAsiaTheme="minorEastAsia"/>
                  <w:noProof/>
                  <w:lang w:eastAsia="nl-NL"/>
                </w:rPr>
              </w:pPr>
              <w:hyperlink w:anchor="_Toc146103329" w:history="1">
                <w:r w:rsidRPr="006F2B10">
                  <w:rPr>
                    <w:rStyle w:val="Hyperlink"/>
                    <w:noProof/>
                  </w:rPr>
                  <w:t>Organisatie van het onderwijs</w:t>
                </w:r>
                <w:r>
                  <w:rPr>
                    <w:noProof/>
                    <w:webHidden/>
                  </w:rPr>
                  <w:tab/>
                </w:r>
                <w:r>
                  <w:rPr>
                    <w:noProof/>
                    <w:webHidden/>
                  </w:rPr>
                  <w:fldChar w:fldCharType="begin"/>
                </w:r>
                <w:r>
                  <w:rPr>
                    <w:noProof/>
                    <w:webHidden/>
                  </w:rPr>
                  <w:instrText xml:space="preserve"> PAGEREF _Toc146103329 \h </w:instrText>
                </w:r>
                <w:r>
                  <w:rPr>
                    <w:noProof/>
                    <w:webHidden/>
                  </w:rPr>
                </w:r>
                <w:r>
                  <w:rPr>
                    <w:noProof/>
                    <w:webHidden/>
                  </w:rPr>
                  <w:fldChar w:fldCharType="separate"/>
                </w:r>
                <w:r>
                  <w:rPr>
                    <w:noProof/>
                    <w:webHidden/>
                  </w:rPr>
                  <w:t>13</w:t>
                </w:r>
                <w:r>
                  <w:rPr>
                    <w:noProof/>
                    <w:webHidden/>
                  </w:rPr>
                  <w:fldChar w:fldCharType="end"/>
                </w:r>
              </w:hyperlink>
            </w:p>
            <w:p w14:paraId="44B6E86C" w14:textId="6EAA42B7" w:rsidR="003E12F9" w:rsidRDefault="003E12F9">
              <w:pPr>
                <w:pStyle w:val="Inhopg2"/>
                <w:tabs>
                  <w:tab w:val="right" w:leader="dot" w:pos="9062"/>
                </w:tabs>
                <w:rPr>
                  <w:rFonts w:eastAsiaTheme="minorEastAsia"/>
                  <w:noProof/>
                  <w:lang w:eastAsia="nl-NL"/>
                </w:rPr>
              </w:pPr>
              <w:hyperlink w:anchor="_Toc146103330" w:history="1">
                <w:r w:rsidRPr="006F2B10">
                  <w:rPr>
                    <w:rStyle w:val="Hyperlink"/>
                    <w:noProof/>
                  </w:rPr>
                  <w:t>Groep 3 tot en met 8</w:t>
                </w:r>
                <w:r>
                  <w:rPr>
                    <w:noProof/>
                    <w:webHidden/>
                  </w:rPr>
                  <w:tab/>
                </w:r>
                <w:r>
                  <w:rPr>
                    <w:noProof/>
                    <w:webHidden/>
                  </w:rPr>
                  <w:fldChar w:fldCharType="begin"/>
                </w:r>
                <w:r>
                  <w:rPr>
                    <w:noProof/>
                    <w:webHidden/>
                  </w:rPr>
                  <w:instrText xml:space="preserve"> PAGEREF _Toc146103330 \h </w:instrText>
                </w:r>
                <w:r>
                  <w:rPr>
                    <w:noProof/>
                    <w:webHidden/>
                  </w:rPr>
                </w:r>
                <w:r>
                  <w:rPr>
                    <w:noProof/>
                    <w:webHidden/>
                  </w:rPr>
                  <w:fldChar w:fldCharType="separate"/>
                </w:r>
                <w:r>
                  <w:rPr>
                    <w:noProof/>
                    <w:webHidden/>
                  </w:rPr>
                  <w:t>16</w:t>
                </w:r>
                <w:r>
                  <w:rPr>
                    <w:noProof/>
                    <w:webHidden/>
                  </w:rPr>
                  <w:fldChar w:fldCharType="end"/>
                </w:r>
              </w:hyperlink>
            </w:p>
            <w:p w14:paraId="37FF43F6" w14:textId="044A378E" w:rsidR="003E12F9" w:rsidRDefault="003E12F9">
              <w:pPr>
                <w:pStyle w:val="Inhopg2"/>
                <w:tabs>
                  <w:tab w:val="right" w:leader="dot" w:pos="9062"/>
                </w:tabs>
                <w:rPr>
                  <w:rFonts w:eastAsiaTheme="minorEastAsia"/>
                  <w:noProof/>
                  <w:lang w:eastAsia="nl-NL"/>
                </w:rPr>
              </w:pPr>
              <w:hyperlink w:anchor="_Toc146103331" w:history="1">
                <w:r w:rsidRPr="006F2B10">
                  <w:rPr>
                    <w:rStyle w:val="Hyperlink"/>
                    <w:noProof/>
                  </w:rPr>
                  <w:t>Overgang naar het voortgezet onderwijs</w:t>
                </w:r>
                <w:r>
                  <w:rPr>
                    <w:noProof/>
                    <w:webHidden/>
                  </w:rPr>
                  <w:tab/>
                </w:r>
                <w:r>
                  <w:rPr>
                    <w:noProof/>
                    <w:webHidden/>
                  </w:rPr>
                  <w:fldChar w:fldCharType="begin"/>
                </w:r>
                <w:r>
                  <w:rPr>
                    <w:noProof/>
                    <w:webHidden/>
                  </w:rPr>
                  <w:instrText xml:space="preserve"> PAGEREF _Toc146103331 \h </w:instrText>
                </w:r>
                <w:r>
                  <w:rPr>
                    <w:noProof/>
                    <w:webHidden/>
                  </w:rPr>
                </w:r>
                <w:r>
                  <w:rPr>
                    <w:noProof/>
                    <w:webHidden/>
                  </w:rPr>
                  <w:fldChar w:fldCharType="separate"/>
                </w:r>
                <w:r>
                  <w:rPr>
                    <w:noProof/>
                    <w:webHidden/>
                  </w:rPr>
                  <w:t>17</w:t>
                </w:r>
                <w:r>
                  <w:rPr>
                    <w:noProof/>
                    <w:webHidden/>
                  </w:rPr>
                  <w:fldChar w:fldCharType="end"/>
                </w:r>
              </w:hyperlink>
            </w:p>
            <w:p w14:paraId="56DF0E35" w14:textId="77A98D25" w:rsidR="003E12F9" w:rsidRDefault="003E12F9">
              <w:pPr>
                <w:pStyle w:val="Inhopg1"/>
                <w:tabs>
                  <w:tab w:val="right" w:leader="dot" w:pos="9062"/>
                </w:tabs>
                <w:rPr>
                  <w:rFonts w:eastAsiaTheme="minorEastAsia"/>
                  <w:noProof/>
                  <w:lang w:eastAsia="nl-NL"/>
                </w:rPr>
              </w:pPr>
              <w:hyperlink w:anchor="_Toc146103332" w:history="1">
                <w:r w:rsidRPr="006F2B10">
                  <w:rPr>
                    <w:rStyle w:val="Hyperlink"/>
                    <w:noProof/>
                    <w:lang w:eastAsia="nl-NL"/>
                  </w:rPr>
                  <w:t>Juiste ondersteuning voor ieder kind</w:t>
                </w:r>
                <w:r>
                  <w:rPr>
                    <w:noProof/>
                    <w:webHidden/>
                  </w:rPr>
                  <w:tab/>
                </w:r>
                <w:r>
                  <w:rPr>
                    <w:noProof/>
                    <w:webHidden/>
                  </w:rPr>
                  <w:fldChar w:fldCharType="begin"/>
                </w:r>
                <w:r>
                  <w:rPr>
                    <w:noProof/>
                    <w:webHidden/>
                  </w:rPr>
                  <w:instrText xml:space="preserve"> PAGEREF _Toc146103332 \h </w:instrText>
                </w:r>
                <w:r>
                  <w:rPr>
                    <w:noProof/>
                    <w:webHidden/>
                  </w:rPr>
                </w:r>
                <w:r>
                  <w:rPr>
                    <w:noProof/>
                    <w:webHidden/>
                  </w:rPr>
                  <w:fldChar w:fldCharType="separate"/>
                </w:r>
                <w:r>
                  <w:rPr>
                    <w:noProof/>
                    <w:webHidden/>
                  </w:rPr>
                  <w:t>18</w:t>
                </w:r>
                <w:r>
                  <w:rPr>
                    <w:noProof/>
                    <w:webHidden/>
                  </w:rPr>
                  <w:fldChar w:fldCharType="end"/>
                </w:r>
              </w:hyperlink>
            </w:p>
            <w:p w14:paraId="4630D8ED" w14:textId="1F4FEAB8" w:rsidR="003E12F9" w:rsidRDefault="003E12F9">
              <w:pPr>
                <w:pStyle w:val="Inhopg2"/>
                <w:tabs>
                  <w:tab w:val="right" w:leader="dot" w:pos="9062"/>
                </w:tabs>
                <w:rPr>
                  <w:rFonts w:eastAsiaTheme="minorEastAsia"/>
                  <w:noProof/>
                  <w:lang w:eastAsia="nl-NL"/>
                </w:rPr>
              </w:pPr>
              <w:hyperlink w:anchor="_Toc146103333" w:history="1">
                <w:r w:rsidRPr="006F2B10">
                  <w:rPr>
                    <w:rStyle w:val="Hyperlink"/>
                    <w:noProof/>
                    <w:lang w:eastAsia="nl-NL"/>
                  </w:rPr>
                  <w:t>Het leerlingvolgsysteem</w:t>
                </w:r>
                <w:r>
                  <w:rPr>
                    <w:noProof/>
                    <w:webHidden/>
                  </w:rPr>
                  <w:tab/>
                </w:r>
                <w:r>
                  <w:rPr>
                    <w:noProof/>
                    <w:webHidden/>
                  </w:rPr>
                  <w:fldChar w:fldCharType="begin"/>
                </w:r>
                <w:r>
                  <w:rPr>
                    <w:noProof/>
                    <w:webHidden/>
                  </w:rPr>
                  <w:instrText xml:space="preserve"> PAGEREF _Toc146103333 \h </w:instrText>
                </w:r>
                <w:r>
                  <w:rPr>
                    <w:noProof/>
                    <w:webHidden/>
                  </w:rPr>
                </w:r>
                <w:r>
                  <w:rPr>
                    <w:noProof/>
                    <w:webHidden/>
                  </w:rPr>
                  <w:fldChar w:fldCharType="separate"/>
                </w:r>
                <w:r>
                  <w:rPr>
                    <w:noProof/>
                    <w:webHidden/>
                  </w:rPr>
                  <w:t>19</w:t>
                </w:r>
                <w:r>
                  <w:rPr>
                    <w:noProof/>
                    <w:webHidden/>
                  </w:rPr>
                  <w:fldChar w:fldCharType="end"/>
                </w:r>
              </w:hyperlink>
            </w:p>
            <w:p w14:paraId="5AFED57C" w14:textId="4B2C47FA" w:rsidR="003E12F9" w:rsidRDefault="003E12F9">
              <w:pPr>
                <w:pStyle w:val="Inhopg2"/>
                <w:tabs>
                  <w:tab w:val="right" w:leader="dot" w:pos="9062"/>
                </w:tabs>
                <w:rPr>
                  <w:rFonts w:eastAsiaTheme="minorEastAsia"/>
                  <w:noProof/>
                  <w:lang w:eastAsia="nl-NL"/>
                </w:rPr>
              </w:pPr>
              <w:hyperlink w:anchor="_Toc146103334" w:history="1">
                <w:r w:rsidRPr="006F2B10">
                  <w:rPr>
                    <w:rStyle w:val="Hyperlink"/>
                    <w:noProof/>
                  </w:rPr>
                  <w:t>Groepsbespreking</w:t>
                </w:r>
                <w:r>
                  <w:rPr>
                    <w:noProof/>
                    <w:webHidden/>
                  </w:rPr>
                  <w:tab/>
                </w:r>
                <w:r>
                  <w:rPr>
                    <w:noProof/>
                    <w:webHidden/>
                  </w:rPr>
                  <w:fldChar w:fldCharType="begin"/>
                </w:r>
                <w:r>
                  <w:rPr>
                    <w:noProof/>
                    <w:webHidden/>
                  </w:rPr>
                  <w:instrText xml:space="preserve"> PAGEREF _Toc146103334 \h </w:instrText>
                </w:r>
                <w:r>
                  <w:rPr>
                    <w:noProof/>
                    <w:webHidden/>
                  </w:rPr>
                </w:r>
                <w:r>
                  <w:rPr>
                    <w:noProof/>
                    <w:webHidden/>
                  </w:rPr>
                  <w:fldChar w:fldCharType="separate"/>
                </w:r>
                <w:r>
                  <w:rPr>
                    <w:noProof/>
                    <w:webHidden/>
                  </w:rPr>
                  <w:t>19</w:t>
                </w:r>
                <w:r>
                  <w:rPr>
                    <w:noProof/>
                    <w:webHidden/>
                  </w:rPr>
                  <w:fldChar w:fldCharType="end"/>
                </w:r>
              </w:hyperlink>
            </w:p>
            <w:p w14:paraId="7D50EAA2" w14:textId="3DEEF830" w:rsidR="003E12F9" w:rsidRDefault="003E12F9">
              <w:pPr>
                <w:pStyle w:val="Inhopg2"/>
                <w:tabs>
                  <w:tab w:val="right" w:leader="dot" w:pos="9062"/>
                </w:tabs>
                <w:rPr>
                  <w:rFonts w:eastAsiaTheme="minorEastAsia"/>
                  <w:noProof/>
                  <w:lang w:eastAsia="nl-NL"/>
                </w:rPr>
              </w:pPr>
              <w:hyperlink w:anchor="_Toc146103335" w:history="1">
                <w:r w:rsidRPr="006F2B10">
                  <w:rPr>
                    <w:rStyle w:val="Hyperlink"/>
                    <w:noProof/>
                  </w:rPr>
                  <w:t>Ondersteuningsplannen</w:t>
                </w:r>
                <w:r>
                  <w:rPr>
                    <w:noProof/>
                    <w:webHidden/>
                  </w:rPr>
                  <w:tab/>
                </w:r>
                <w:r>
                  <w:rPr>
                    <w:noProof/>
                    <w:webHidden/>
                  </w:rPr>
                  <w:fldChar w:fldCharType="begin"/>
                </w:r>
                <w:r>
                  <w:rPr>
                    <w:noProof/>
                    <w:webHidden/>
                  </w:rPr>
                  <w:instrText xml:space="preserve"> PAGEREF _Toc146103335 \h </w:instrText>
                </w:r>
                <w:r>
                  <w:rPr>
                    <w:noProof/>
                    <w:webHidden/>
                  </w:rPr>
                </w:r>
                <w:r>
                  <w:rPr>
                    <w:noProof/>
                    <w:webHidden/>
                  </w:rPr>
                  <w:fldChar w:fldCharType="separate"/>
                </w:r>
                <w:r>
                  <w:rPr>
                    <w:noProof/>
                    <w:webHidden/>
                  </w:rPr>
                  <w:t>19</w:t>
                </w:r>
                <w:r>
                  <w:rPr>
                    <w:noProof/>
                    <w:webHidden/>
                  </w:rPr>
                  <w:fldChar w:fldCharType="end"/>
                </w:r>
              </w:hyperlink>
            </w:p>
            <w:p w14:paraId="24463AF8" w14:textId="075AAE23" w:rsidR="003E12F9" w:rsidRDefault="003E12F9">
              <w:pPr>
                <w:pStyle w:val="Inhopg2"/>
                <w:tabs>
                  <w:tab w:val="right" w:leader="dot" w:pos="9062"/>
                </w:tabs>
                <w:rPr>
                  <w:rFonts w:eastAsiaTheme="minorEastAsia"/>
                  <w:noProof/>
                  <w:lang w:eastAsia="nl-NL"/>
                </w:rPr>
              </w:pPr>
              <w:hyperlink w:anchor="_Toc146103336" w:history="1">
                <w:r w:rsidRPr="006F2B10">
                  <w:rPr>
                    <w:rStyle w:val="Hyperlink"/>
                    <w:noProof/>
                  </w:rPr>
                  <w:t>Informatie voor ouders</w:t>
                </w:r>
                <w:r>
                  <w:rPr>
                    <w:noProof/>
                    <w:webHidden/>
                  </w:rPr>
                  <w:tab/>
                </w:r>
                <w:r>
                  <w:rPr>
                    <w:noProof/>
                    <w:webHidden/>
                  </w:rPr>
                  <w:fldChar w:fldCharType="begin"/>
                </w:r>
                <w:r>
                  <w:rPr>
                    <w:noProof/>
                    <w:webHidden/>
                  </w:rPr>
                  <w:instrText xml:space="preserve"> PAGEREF _Toc146103336 \h </w:instrText>
                </w:r>
                <w:r>
                  <w:rPr>
                    <w:noProof/>
                    <w:webHidden/>
                  </w:rPr>
                </w:r>
                <w:r>
                  <w:rPr>
                    <w:noProof/>
                    <w:webHidden/>
                  </w:rPr>
                  <w:fldChar w:fldCharType="separate"/>
                </w:r>
                <w:r>
                  <w:rPr>
                    <w:noProof/>
                    <w:webHidden/>
                  </w:rPr>
                  <w:t>21</w:t>
                </w:r>
                <w:r>
                  <w:rPr>
                    <w:noProof/>
                    <w:webHidden/>
                  </w:rPr>
                  <w:fldChar w:fldCharType="end"/>
                </w:r>
              </w:hyperlink>
            </w:p>
            <w:p w14:paraId="35510826" w14:textId="2816D8A8" w:rsidR="003E12F9" w:rsidRDefault="003E12F9">
              <w:pPr>
                <w:pStyle w:val="Inhopg1"/>
                <w:tabs>
                  <w:tab w:val="right" w:leader="dot" w:pos="9062"/>
                </w:tabs>
                <w:rPr>
                  <w:rFonts w:eastAsiaTheme="minorEastAsia"/>
                  <w:noProof/>
                  <w:lang w:eastAsia="nl-NL"/>
                </w:rPr>
              </w:pPr>
              <w:hyperlink w:anchor="_Toc146103337" w:history="1">
                <w:r w:rsidRPr="006F2B10">
                  <w:rPr>
                    <w:rStyle w:val="Hyperlink"/>
                    <w:noProof/>
                    <w:lang w:eastAsia="nl-NL"/>
                  </w:rPr>
                  <w:t>Ouders en school; samenwerking</w:t>
                </w:r>
                <w:r>
                  <w:rPr>
                    <w:noProof/>
                    <w:webHidden/>
                  </w:rPr>
                  <w:tab/>
                </w:r>
                <w:r>
                  <w:rPr>
                    <w:noProof/>
                    <w:webHidden/>
                  </w:rPr>
                  <w:fldChar w:fldCharType="begin"/>
                </w:r>
                <w:r>
                  <w:rPr>
                    <w:noProof/>
                    <w:webHidden/>
                  </w:rPr>
                  <w:instrText xml:space="preserve"> PAGEREF _Toc146103337 \h </w:instrText>
                </w:r>
                <w:r>
                  <w:rPr>
                    <w:noProof/>
                    <w:webHidden/>
                  </w:rPr>
                </w:r>
                <w:r>
                  <w:rPr>
                    <w:noProof/>
                    <w:webHidden/>
                  </w:rPr>
                  <w:fldChar w:fldCharType="separate"/>
                </w:r>
                <w:r>
                  <w:rPr>
                    <w:noProof/>
                    <w:webHidden/>
                  </w:rPr>
                  <w:t>21</w:t>
                </w:r>
                <w:r>
                  <w:rPr>
                    <w:noProof/>
                    <w:webHidden/>
                  </w:rPr>
                  <w:fldChar w:fldCharType="end"/>
                </w:r>
              </w:hyperlink>
            </w:p>
            <w:p w14:paraId="00B25B4C" w14:textId="7602497A" w:rsidR="003E12F9" w:rsidRDefault="003E12F9">
              <w:pPr>
                <w:pStyle w:val="Inhopg2"/>
                <w:tabs>
                  <w:tab w:val="right" w:leader="dot" w:pos="9062"/>
                </w:tabs>
                <w:rPr>
                  <w:rFonts w:eastAsiaTheme="minorEastAsia"/>
                  <w:noProof/>
                  <w:lang w:eastAsia="nl-NL"/>
                </w:rPr>
              </w:pPr>
              <w:hyperlink w:anchor="_Toc146103338" w:history="1">
                <w:r w:rsidRPr="006F2B10">
                  <w:rPr>
                    <w:rStyle w:val="Hyperlink"/>
                    <w:rFonts w:eastAsia="Calibri,Arial"/>
                    <w:noProof/>
                  </w:rPr>
                  <w:t>In gesprek</w:t>
                </w:r>
                <w:r w:rsidRPr="006F2B10">
                  <w:rPr>
                    <w:rStyle w:val="Hyperlink"/>
                    <w:noProof/>
                  </w:rPr>
                  <w:t xml:space="preserve"> Wij beseffen hoe bijzonder het is dat u uw kinderen aan ons toevertrouwt. We doen ons best uw kind optimaal te laten ontwikkelen. Maar soms hebt u andere verwachtingen dan wij of schatten wij zaken anders in. Dat kan wel eens boosheid of misschien verdriet bij u oproepen. Het gaat immers om uw kind. Dit vraagt om zorgvuldige en respectvolle communicatie. Emoties communiceren, in bijvoorbeeld een mail, kan allerlei ongewilde effecten geven voor u, maar ook voor ons. En daar wordt uw kind nooit beter van. We vinden het daarom belangrijk om over gevoelige zaken samen te praten en niet te schrijven.  We willen u daarom vragen om tijdig een gesprek aan te vragen wanneer u iets dwars zit. Altijd eerst bij de leerkracht en als u er samen niet uitkomt bij de schoolleiding.</w:t>
                </w:r>
                <w:r>
                  <w:rPr>
                    <w:noProof/>
                    <w:webHidden/>
                  </w:rPr>
                  <w:tab/>
                </w:r>
                <w:r>
                  <w:rPr>
                    <w:noProof/>
                    <w:webHidden/>
                  </w:rPr>
                  <w:fldChar w:fldCharType="begin"/>
                </w:r>
                <w:r>
                  <w:rPr>
                    <w:noProof/>
                    <w:webHidden/>
                  </w:rPr>
                  <w:instrText xml:space="preserve"> PAGEREF _Toc146103338 \h </w:instrText>
                </w:r>
                <w:r>
                  <w:rPr>
                    <w:noProof/>
                    <w:webHidden/>
                  </w:rPr>
                </w:r>
                <w:r>
                  <w:rPr>
                    <w:noProof/>
                    <w:webHidden/>
                  </w:rPr>
                  <w:fldChar w:fldCharType="separate"/>
                </w:r>
                <w:r>
                  <w:rPr>
                    <w:noProof/>
                    <w:webHidden/>
                  </w:rPr>
                  <w:t>22</w:t>
                </w:r>
                <w:r>
                  <w:rPr>
                    <w:noProof/>
                    <w:webHidden/>
                  </w:rPr>
                  <w:fldChar w:fldCharType="end"/>
                </w:r>
              </w:hyperlink>
            </w:p>
            <w:p w14:paraId="55651CA5" w14:textId="67BC0A79" w:rsidR="003E12F9" w:rsidRDefault="003E12F9">
              <w:pPr>
                <w:pStyle w:val="Inhopg2"/>
                <w:tabs>
                  <w:tab w:val="right" w:leader="dot" w:pos="9062"/>
                </w:tabs>
                <w:rPr>
                  <w:rFonts w:eastAsiaTheme="minorEastAsia"/>
                  <w:noProof/>
                  <w:lang w:eastAsia="nl-NL"/>
                </w:rPr>
              </w:pPr>
              <w:hyperlink w:anchor="_Toc146103339" w:history="1">
                <w:r w:rsidRPr="006F2B10">
                  <w:rPr>
                    <w:rStyle w:val="Hyperlink"/>
                    <w:noProof/>
                  </w:rPr>
                  <w:t>Website</w:t>
                </w:r>
                <w:r>
                  <w:rPr>
                    <w:noProof/>
                    <w:webHidden/>
                  </w:rPr>
                  <w:tab/>
                </w:r>
                <w:r>
                  <w:rPr>
                    <w:noProof/>
                    <w:webHidden/>
                  </w:rPr>
                  <w:fldChar w:fldCharType="begin"/>
                </w:r>
                <w:r>
                  <w:rPr>
                    <w:noProof/>
                    <w:webHidden/>
                  </w:rPr>
                  <w:instrText xml:space="preserve"> PAGEREF _Toc146103339 \h </w:instrText>
                </w:r>
                <w:r>
                  <w:rPr>
                    <w:noProof/>
                    <w:webHidden/>
                  </w:rPr>
                </w:r>
                <w:r>
                  <w:rPr>
                    <w:noProof/>
                    <w:webHidden/>
                  </w:rPr>
                  <w:fldChar w:fldCharType="separate"/>
                </w:r>
                <w:r>
                  <w:rPr>
                    <w:noProof/>
                    <w:webHidden/>
                  </w:rPr>
                  <w:t>22</w:t>
                </w:r>
                <w:r>
                  <w:rPr>
                    <w:noProof/>
                    <w:webHidden/>
                  </w:rPr>
                  <w:fldChar w:fldCharType="end"/>
                </w:r>
              </w:hyperlink>
            </w:p>
            <w:p w14:paraId="2308BBF6" w14:textId="3CF7E8B1" w:rsidR="003E12F9" w:rsidRDefault="003E12F9">
              <w:pPr>
                <w:pStyle w:val="Inhopg2"/>
                <w:tabs>
                  <w:tab w:val="right" w:leader="dot" w:pos="9062"/>
                </w:tabs>
                <w:rPr>
                  <w:rFonts w:eastAsiaTheme="minorEastAsia"/>
                  <w:noProof/>
                  <w:lang w:eastAsia="nl-NL"/>
                </w:rPr>
              </w:pPr>
              <w:hyperlink w:anchor="_Toc146103340" w:history="1">
                <w:r w:rsidRPr="006F2B10">
                  <w:rPr>
                    <w:rStyle w:val="Hyperlink"/>
                    <w:noProof/>
                  </w:rPr>
                  <w:t>Info-extra</w:t>
                </w:r>
                <w:r>
                  <w:rPr>
                    <w:noProof/>
                    <w:webHidden/>
                  </w:rPr>
                  <w:tab/>
                </w:r>
                <w:r>
                  <w:rPr>
                    <w:noProof/>
                    <w:webHidden/>
                  </w:rPr>
                  <w:fldChar w:fldCharType="begin"/>
                </w:r>
                <w:r>
                  <w:rPr>
                    <w:noProof/>
                    <w:webHidden/>
                  </w:rPr>
                  <w:instrText xml:space="preserve"> PAGEREF _Toc146103340 \h </w:instrText>
                </w:r>
                <w:r>
                  <w:rPr>
                    <w:noProof/>
                    <w:webHidden/>
                  </w:rPr>
                </w:r>
                <w:r>
                  <w:rPr>
                    <w:noProof/>
                    <w:webHidden/>
                  </w:rPr>
                  <w:fldChar w:fldCharType="separate"/>
                </w:r>
                <w:r>
                  <w:rPr>
                    <w:noProof/>
                    <w:webHidden/>
                  </w:rPr>
                  <w:t>22</w:t>
                </w:r>
                <w:r>
                  <w:rPr>
                    <w:noProof/>
                    <w:webHidden/>
                  </w:rPr>
                  <w:fldChar w:fldCharType="end"/>
                </w:r>
              </w:hyperlink>
            </w:p>
            <w:p w14:paraId="211F9F64" w14:textId="49096535" w:rsidR="003E12F9" w:rsidRDefault="003E12F9">
              <w:pPr>
                <w:pStyle w:val="Inhopg2"/>
                <w:tabs>
                  <w:tab w:val="right" w:leader="dot" w:pos="9062"/>
                </w:tabs>
                <w:rPr>
                  <w:rFonts w:eastAsiaTheme="minorEastAsia"/>
                  <w:noProof/>
                  <w:lang w:eastAsia="nl-NL"/>
                </w:rPr>
              </w:pPr>
              <w:hyperlink w:anchor="_Toc146103341" w:history="1">
                <w:r w:rsidRPr="006F2B10">
                  <w:rPr>
                    <w:rStyle w:val="Hyperlink"/>
                    <w:noProof/>
                  </w:rPr>
                  <w:t>Sociale media</w:t>
                </w:r>
                <w:r>
                  <w:rPr>
                    <w:noProof/>
                    <w:webHidden/>
                  </w:rPr>
                  <w:tab/>
                </w:r>
                <w:r>
                  <w:rPr>
                    <w:noProof/>
                    <w:webHidden/>
                  </w:rPr>
                  <w:fldChar w:fldCharType="begin"/>
                </w:r>
                <w:r>
                  <w:rPr>
                    <w:noProof/>
                    <w:webHidden/>
                  </w:rPr>
                  <w:instrText xml:space="preserve"> PAGEREF _Toc146103341 \h </w:instrText>
                </w:r>
                <w:r>
                  <w:rPr>
                    <w:noProof/>
                    <w:webHidden/>
                  </w:rPr>
                </w:r>
                <w:r>
                  <w:rPr>
                    <w:noProof/>
                    <w:webHidden/>
                  </w:rPr>
                  <w:fldChar w:fldCharType="separate"/>
                </w:r>
                <w:r>
                  <w:rPr>
                    <w:noProof/>
                    <w:webHidden/>
                  </w:rPr>
                  <w:t>22</w:t>
                </w:r>
                <w:r>
                  <w:rPr>
                    <w:noProof/>
                    <w:webHidden/>
                  </w:rPr>
                  <w:fldChar w:fldCharType="end"/>
                </w:r>
              </w:hyperlink>
            </w:p>
            <w:p w14:paraId="55327CB2" w14:textId="0ABE2F11" w:rsidR="003E12F9" w:rsidRDefault="003E12F9">
              <w:pPr>
                <w:pStyle w:val="Inhopg2"/>
                <w:tabs>
                  <w:tab w:val="right" w:leader="dot" w:pos="9062"/>
                </w:tabs>
                <w:rPr>
                  <w:rFonts w:eastAsiaTheme="minorEastAsia"/>
                  <w:noProof/>
                  <w:lang w:eastAsia="nl-NL"/>
                </w:rPr>
              </w:pPr>
              <w:hyperlink w:anchor="_Toc146103342" w:history="1">
                <w:r w:rsidRPr="006F2B10">
                  <w:rPr>
                    <w:rStyle w:val="Hyperlink"/>
                    <w:noProof/>
                  </w:rPr>
                  <w:t>De ouderraad (OR)</w:t>
                </w:r>
                <w:r>
                  <w:rPr>
                    <w:noProof/>
                    <w:webHidden/>
                  </w:rPr>
                  <w:tab/>
                </w:r>
                <w:r>
                  <w:rPr>
                    <w:noProof/>
                    <w:webHidden/>
                  </w:rPr>
                  <w:fldChar w:fldCharType="begin"/>
                </w:r>
                <w:r>
                  <w:rPr>
                    <w:noProof/>
                    <w:webHidden/>
                  </w:rPr>
                  <w:instrText xml:space="preserve"> PAGEREF _Toc146103342 \h </w:instrText>
                </w:r>
                <w:r>
                  <w:rPr>
                    <w:noProof/>
                    <w:webHidden/>
                  </w:rPr>
                </w:r>
                <w:r>
                  <w:rPr>
                    <w:noProof/>
                    <w:webHidden/>
                  </w:rPr>
                  <w:fldChar w:fldCharType="separate"/>
                </w:r>
                <w:r>
                  <w:rPr>
                    <w:noProof/>
                    <w:webHidden/>
                  </w:rPr>
                  <w:t>23</w:t>
                </w:r>
                <w:r>
                  <w:rPr>
                    <w:noProof/>
                    <w:webHidden/>
                  </w:rPr>
                  <w:fldChar w:fldCharType="end"/>
                </w:r>
              </w:hyperlink>
            </w:p>
            <w:p w14:paraId="0CE68971" w14:textId="467208A9" w:rsidR="003E12F9" w:rsidRDefault="003E12F9">
              <w:pPr>
                <w:pStyle w:val="Inhopg2"/>
                <w:tabs>
                  <w:tab w:val="right" w:leader="dot" w:pos="9062"/>
                </w:tabs>
                <w:rPr>
                  <w:rFonts w:eastAsiaTheme="minorEastAsia"/>
                  <w:noProof/>
                  <w:lang w:eastAsia="nl-NL"/>
                </w:rPr>
              </w:pPr>
              <w:hyperlink w:anchor="_Toc146103343" w:history="1">
                <w:r w:rsidRPr="006F2B10">
                  <w:rPr>
                    <w:rStyle w:val="Hyperlink"/>
                    <w:noProof/>
                  </w:rPr>
                  <w:t>Klachtenprocedure en vertrouwenspersoon</w:t>
                </w:r>
                <w:r>
                  <w:rPr>
                    <w:noProof/>
                    <w:webHidden/>
                  </w:rPr>
                  <w:tab/>
                </w:r>
                <w:r>
                  <w:rPr>
                    <w:noProof/>
                    <w:webHidden/>
                  </w:rPr>
                  <w:fldChar w:fldCharType="begin"/>
                </w:r>
                <w:r>
                  <w:rPr>
                    <w:noProof/>
                    <w:webHidden/>
                  </w:rPr>
                  <w:instrText xml:space="preserve"> PAGEREF _Toc146103343 \h </w:instrText>
                </w:r>
                <w:r>
                  <w:rPr>
                    <w:noProof/>
                    <w:webHidden/>
                  </w:rPr>
                </w:r>
                <w:r>
                  <w:rPr>
                    <w:noProof/>
                    <w:webHidden/>
                  </w:rPr>
                  <w:fldChar w:fldCharType="separate"/>
                </w:r>
                <w:r>
                  <w:rPr>
                    <w:noProof/>
                    <w:webHidden/>
                  </w:rPr>
                  <w:t>24</w:t>
                </w:r>
                <w:r>
                  <w:rPr>
                    <w:noProof/>
                    <w:webHidden/>
                  </w:rPr>
                  <w:fldChar w:fldCharType="end"/>
                </w:r>
              </w:hyperlink>
            </w:p>
            <w:p w14:paraId="03336030" w14:textId="6B8E724D" w:rsidR="003E12F9" w:rsidRDefault="003E12F9">
              <w:pPr>
                <w:pStyle w:val="Inhopg1"/>
                <w:tabs>
                  <w:tab w:val="right" w:leader="dot" w:pos="9062"/>
                </w:tabs>
                <w:rPr>
                  <w:rFonts w:eastAsiaTheme="minorEastAsia"/>
                  <w:noProof/>
                  <w:lang w:eastAsia="nl-NL"/>
                </w:rPr>
              </w:pPr>
              <w:hyperlink w:anchor="_Toc146103344" w:history="1">
                <w:r w:rsidRPr="006F2B10">
                  <w:rPr>
                    <w:rStyle w:val="Hyperlink"/>
                    <w:noProof/>
                  </w:rPr>
                  <w:t>Ontwikkeling van het onderwijs in de school</w:t>
                </w:r>
                <w:r>
                  <w:rPr>
                    <w:noProof/>
                    <w:webHidden/>
                  </w:rPr>
                  <w:tab/>
                </w:r>
                <w:r>
                  <w:rPr>
                    <w:noProof/>
                    <w:webHidden/>
                  </w:rPr>
                  <w:fldChar w:fldCharType="begin"/>
                </w:r>
                <w:r>
                  <w:rPr>
                    <w:noProof/>
                    <w:webHidden/>
                  </w:rPr>
                  <w:instrText xml:space="preserve"> PAGEREF _Toc146103344 \h </w:instrText>
                </w:r>
                <w:r>
                  <w:rPr>
                    <w:noProof/>
                    <w:webHidden/>
                  </w:rPr>
                </w:r>
                <w:r>
                  <w:rPr>
                    <w:noProof/>
                    <w:webHidden/>
                  </w:rPr>
                  <w:fldChar w:fldCharType="separate"/>
                </w:r>
                <w:r>
                  <w:rPr>
                    <w:noProof/>
                    <w:webHidden/>
                  </w:rPr>
                  <w:t>26</w:t>
                </w:r>
                <w:r>
                  <w:rPr>
                    <w:noProof/>
                    <w:webHidden/>
                  </w:rPr>
                  <w:fldChar w:fldCharType="end"/>
                </w:r>
              </w:hyperlink>
            </w:p>
            <w:p w14:paraId="64FDC463" w14:textId="34CE72B9" w:rsidR="003E12F9" w:rsidRDefault="003E12F9">
              <w:pPr>
                <w:pStyle w:val="Inhopg2"/>
                <w:tabs>
                  <w:tab w:val="right" w:leader="dot" w:pos="9062"/>
                </w:tabs>
                <w:rPr>
                  <w:rFonts w:eastAsiaTheme="minorEastAsia"/>
                  <w:noProof/>
                  <w:lang w:eastAsia="nl-NL"/>
                </w:rPr>
              </w:pPr>
              <w:hyperlink w:anchor="_Toc146103345" w:history="1">
                <w:r w:rsidRPr="006F2B10">
                  <w:rPr>
                    <w:rStyle w:val="Hyperlink"/>
                    <w:noProof/>
                  </w:rPr>
                  <w:t>Aan welke doelen gaan we dit schooljaar werken?</w:t>
                </w:r>
                <w:r>
                  <w:rPr>
                    <w:noProof/>
                    <w:webHidden/>
                  </w:rPr>
                  <w:tab/>
                </w:r>
                <w:r>
                  <w:rPr>
                    <w:noProof/>
                    <w:webHidden/>
                  </w:rPr>
                  <w:fldChar w:fldCharType="begin"/>
                </w:r>
                <w:r>
                  <w:rPr>
                    <w:noProof/>
                    <w:webHidden/>
                  </w:rPr>
                  <w:instrText xml:space="preserve"> PAGEREF _Toc146103345 \h </w:instrText>
                </w:r>
                <w:r>
                  <w:rPr>
                    <w:noProof/>
                    <w:webHidden/>
                  </w:rPr>
                </w:r>
                <w:r>
                  <w:rPr>
                    <w:noProof/>
                    <w:webHidden/>
                  </w:rPr>
                  <w:fldChar w:fldCharType="separate"/>
                </w:r>
                <w:r>
                  <w:rPr>
                    <w:noProof/>
                    <w:webHidden/>
                  </w:rPr>
                  <w:t>27</w:t>
                </w:r>
                <w:r>
                  <w:rPr>
                    <w:noProof/>
                    <w:webHidden/>
                  </w:rPr>
                  <w:fldChar w:fldCharType="end"/>
                </w:r>
              </w:hyperlink>
            </w:p>
            <w:p w14:paraId="7663F796" w14:textId="600CC5D4" w:rsidR="003E12F9" w:rsidRDefault="003E12F9">
              <w:pPr>
                <w:pStyle w:val="Inhopg2"/>
                <w:tabs>
                  <w:tab w:val="right" w:leader="dot" w:pos="9062"/>
                </w:tabs>
                <w:rPr>
                  <w:rFonts w:eastAsiaTheme="minorEastAsia"/>
                  <w:noProof/>
                  <w:lang w:eastAsia="nl-NL"/>
                </w:rPr>
              </w:pPr>
              <w:hyperlink w:anchor="_Toc146103346" w:history="1">
                <w:r w:rsidRPr="006F2B10">
                  <w:rPr>
                    <w:rStyle w:val="Hyperlink"/>
                    <w:noProof/>
                  </w:rPr>
                  <w:t>Hoe bewaken we de kwaliteit van het onderwijs op onze school?</w:t>
                </w:r>
                <w:r>
                  <w:rPr>
                    <w:noProof/>
                    <w:webHidden/>
                  </w:rPr>
                  <w:tab/>
                </w:r>
                <w:r>
                  <w:rPr>
                    <w:noProof/>
                    <w:webHidden/>
                  </w:rPr>
                  <w:fldChar w:fldCharType="begin"/>
                </w:r>
                <w:r>
                  <w:rPr>
                    <w:noProof/>
                    <w:webHidden/>
                  </w:rPr>
                  <w:instrText xml:space="preserve"> PAGEREF _Toc146103346 \h </w:instrText>
                </w:r>
                <w:r>
                  <w:rPr>
                    <w:noProof/>
                    <w:webHidden/>
                  </w:rPr>
                </w:r>
                <w:r>
                  <w:rPr>
                    <w:noProof/>
                    <w:webHidden/>
                  </w:rPr>
                  <w:fldChar w:fldCharType="separate"/>
                </w:r>
                <w:r>
                  <w:rPr>
                    <w:noProof/>
                    <w:webHidden/>
                  </w:rPr>
                  <w:t>27</w:t>
                </w:r>
                <w:r>
                  <w:rPr>
                    <w:noProof/>
                    <w:webHidden/>
                  </w:rPr>
                  <w:fldChar w:fldCharType="end"/>
                </w:r>
              </w:hyperlink>
            </w:p>
            <w:p w14:paraId="741E1C5E" w14:textId="7D198453" w:rsidR="003E12F9" w:rsidRDefault="003E12F9">
              <w:pPr>
                <w:pStyle w:val="Inhopg2"/>
                <w:tabs>
                  <w:tab w:val="right" w:leader="dot" w:pos="9062"/>
                </w:tabs>
                <w:rPr>
                  <w:rFonts w:eastAsiaTheme="minorEastAsia"/>
                  <w:noProof/>
                  <w:lang w:eastAsia="nl-NL"/>
                </w:rPr>
              </w:pPr>
              <w:hyperlink w:anchor="_Toc146103347" w:history="1">
                <w:r w:rsidRPr="006F2B10">
                  <w:rPr>
                    <w:rStyle w:val="Hyperlink"/>
                    <w:noProof/>
                  </w:rPr>
                  <w:t>Inspectie basisonderwijs</w:t>
                </w:r>
                <w:r>
                  <w:rPr>
                    <w:noProof/>
                    <w:webHidden/>
                  </w:rPr>
                  <w:tab/>
                </w:r>
                <w:r>
                  <w:rPr>
                    <w:noProof/>
                    <w:webHidden/>
                  </w:rPr>
                  <w:fldChar w:fldCharType="begin"/>
                </w:r>
                <w:r>
                  <w:rPr>
                    <w:noProof/>
                    <w:webHidden/>
                  </w:rPr>
                  <w:instrText xml:space="preserve"> PAGEREF _Toc146103347 \h </w:instrText>
                </w:r>
                <w:r>
                  <w:rPr>
                    <w:noProof/>
                    <w:webHidden/>
                  </w:rPr>
                </w:r>
                <w:r>
                  <w:rPr>
                    <w:noProof/>
                    <w:webHidden/>
                  </w:rPr>
                  <w:fldChar w:fldCharType="separate"/>
                </w:r>
                <w:r>
                  <w:rPr>
                    <w:noProof/>
                    <w:webHidden/>
                  </w:rPr>
                  <w:t>27</w:t>
                </w:r>
                <w:r>
                  <w:rPr>
                    <w:noProof/>
                    <w:webHidden/>
                  </w:rPr>
                  <w:fldChar w:fldCharType="end"/>
                </w:r>
              </w:hyperlink>
            </w:p>
            <w:p w14:paraId="42332B20" w14:textId="0D1F7789" w:rsidR="003E12F9" w:rsidRDefault="003E12F9">
              <w:pPr>
                <w:pStyle w:val="Inhopg1"/>
                <w:tabs>
                  <w:tab w:val="right" w:leader="dot" w:pos="9062"/>
                </w:tabs>
                <w:rPr>
                  <w:rFonts w:eastAsiaTheme="minorEastAsia"/>
                  <w:noProof/>
                  <w:lang w:eastAsia="nl-NL"/>
                </w:rPr>
              </w:pPr>
              <w:hyperlink w:anchor="_Toc146103348" w:history="1">
                <w:r w:rsidRPr="006F2B10">
                  <w:rPr>
                    <w:rStyle w:val="Hyperlink"/>
                    <w:noProof/>
                  </w:rPr>
                  <w:t>Resultaten van het onderwijs</w:t>
                </w:r>
                <w:r>
                  <w:rPr>
                    <w:noProof/>
                    <w:webHidden/>
                  </w:rPr>
                  <w:tab/>
                </w:r>
                <w:r>
                  <w:rPr>
                    <w:noProof/>
                    <w:webHidden/>
                  </w:rPr>
                  <w:fldChar w:fldCharType="begin"/>
                </w:r>
                <w:r>
                  <w:rPr>
                    <w:noProof/>
                    <w:webHidden/>
                  </w:rPr>
                  <w:instrText xml:space="preserve"> PAGEREF _Toc146103348 \h </w:instrText>
                </w:r>
                <w:r>
                  <w:rPr>
                    <w:noProof/>
                    <w:webHidden/>
                  </w:rPr>
                </w:r>
                <w:r>
                  <w:rPr>
                    <w:noProof/>
                    <w:webHidden/>
                  </w:rPr>
                  <w:fldChar w:fldCharType="separate"/>
                </w:r>
                <w:r>
                  <w:rPr>
                    <w:noProof/>
                    <w:webHidden/>
                  </w:rPr>
                  <w:t>28</w:t>
                </w:r>
                <w:r>
                  <w:rPr>
                    <w:noProof/>
                    <w:webHidden/>
                  </w:rPr>
                  <w:fldChar w:fldCharType="end"/>
                </w:r>
              </w:hyperlink>
            </w:p>
            <w:p w14:paraId="400A3089" w14:textId="0E57EC06" w:rsidR="003E12F9" w:rsidRDefault="003E12F9">
              <w:pPr>
                <w:pStyle w:val="Inhopg2"/>
                <w:tabs>
                  <w:tab w:val="right" w:leader="dot" w:pos="9062"/>
                </w:tabs>
                <w:rPr>
                  <w:rFonts w:eastAsiaTheme="minorEastAsia"/>
                  <w:noProof/>
                  <w:lang w:eastAsia="nl-NL"/>
                </w:rPr>
              </w:pPr>
              <w:hyperlink w:anchor="_Toc146103349" w:history="1">
                <w:r w:rsidRPr="006F2B10">
                  <w:rPr>
                    <w:rStyle w:val="Hyperlink"/>
                    <w:noProof/>
                  </w:rPr>
                  <w:t>Eindopbrengsten en uitstroomniveau</w:t>
                </w:r>
                <w:r>
                  <w:rPr>
                    <w:noProof/>
                    <w:webHidden/>
                  </w:rPr>
                  <w:tab/>
                </w:r>
                <w:r>
                  <w:rPr>
                    <w:noProof/>
                    <w:webHidden/>
                  </w:rPr>
                  <w:fldChar w:fldCharType="begin"/>
                </w:r>
                <w:r>
                  <w:rPr>
                    <w:noProof/>
                    <w:webHidden/>
                  </w:rPr>
                  <w:instrText xml:space="preserve"> PAGEREF _Toc146103349 \h </w:instrText>
                </w:r>
                <w:r>
                  <w:rPr>
                    <w:noProof/>
                    <w:webHidden/>
                  </w:rPr>
                </w:r>
                <w:r>
                  <w:rPr>
                    <w:noProof/>
                    <w:webHidden/>
                  </w:rPr>
                  <w:fldChar w:fldCharType="separate"/>
                </w:r>
                <w:r>
                  <w:rPr>
                    <w:noProof/>
                    <w:webHidden/>
                  </w:rPr>
                  <w:t>28</w:t>
                </w:r>
                <w:r>
                  <w:rPr>
                    <w:noProof/>
                    <w:webHidden/>
                  </w:rPr>
                  <w:fldChar w:fldCharType="end"/>
                </w:r>
              </w:hyperlink>
            </w:p>
            <w:p w14:paraId="61F4BD4D" w14:textId="03E06030" w:rsidR="003E12F9" w:rsidRDefault="003E12F9">
              <w:pPr>
                <w:pStyle w:val="Inhopg1"/>
                <w:tabs>
                  <w:tab w:val="right" w:leader="dot" w:pos="9062"/>
                </w:tabs>
                <w:rPr>
                  <w:rFonts w:eastAsiaTheme="minorEastAsia"/>
                  <w:noProof/>
                  <w:lang w:eastAsia="nl-NL"/>
                </w:rPr>
              </w:pPr>
              <w:hyperlink w:anchor="_Toc146103350" w:history="1">
                <w:r w:rsidRPr="006F2B10">
                  <w:rPr>
                    <w:rStyle w:val="Hyperlink"/>
                    <w:noProof/>
                  </w:rPr>
                  <w:t>Praktische informatie</w:t>
                </w:r>
                <w:r>
                  <w:rPr>
                    <w:noProof/>
                    <w:webHidden/>
                  </w:rPr>
                  <w:tab/>
                </w:r>
                <w:r>
                  <w:rPr>
                    <w:noProof/>
                    <w:webHidden/>
                  </w:rPr>
                  <w:fldChar w:fldCharType="begin"/>
                </w:r>
                <w:r>
                  <w:rPr>
                    <w:noProof/>
                    <w:webHidden/>
                  </w:rPr>
                  <w:instrText xml:space="preserve"> PAGEREF _Toc146103350 \h </w:instrText>
                </w:r>
                <w:r>
                  <w:rPr>
                    <w:noProof/>
                    <w:webHidden/>
                  </w:rPr>
                </w:r>
                <w:r>
                  <w:rPr>
                    <w:noProof/>
                    <w:webHidden/>
                  </w:rPr>
                  <w:fldChar w:fldCharType="separate"/>
                </w:r>
                <w:r>
                  <w:rPr>
                    <w:noProof/>
                    <w:webHidden/>
                  </w:rPr>
                  <w:t>30</w:t>
                </w:r>
                <w:r>
                  <w:rPr>
                    <w:noProof/>
                    <w:webHidden/>
                  </w:rPr>
                  <w:fldChar w:fldCharType="end"/>
                </w:r>
              </w:hyperlink>
            </w:p>
            <w:p w14:paraId="050F2265" w14:textId="2BC22980" w:rsidR="003E12F9" w:rsidRDefault="003E12F9">
              <w:pPr>
                <w:pStyle w:val="Inhopg2"/>
                <w:tabs>
                  <w:tab w:val="right" w:leader="dot" w:pos="9062"/>
                </w:tabs>
                <w:rPr>
                  <w:rFonts w:eastAsiaTheme="minorEastAsia"/>
                  <w:noProof/>
                  <w:lang w:eastAsia="nl-NL"/>
                </w:rPr>
              </w:pPr>
              <w:hyperlink w:anchor="_Toc146103351" w:history="1">
                <w:r w:rsidRPr="006F2B10">
                  <w:rPr>
                    <w:rStyle w:val="Hyperlink"/>
                    <w:noProof/>
                  </w:rPr>
                  <w:t>De groepsverdeling</w:t>
                </w:r>
                <w:r>
                  <w:rPr>
                    <w:noProof/>
                    <w:webHidden/>
                  </w:rPr>
                  <w:tab/>
                </w:r>
                <w:r>
                  <w:rPr>
                    <w:noProof/>
                    <w:webHidden/>
                  </w:rPr>
                  <w:fldChar w:fldCharType="begin"/>
                </w:r>
                <w:r>
                  <w:rPr>
                    <w:noProof/>
                    <w:webHidden/>
                  </w:rPr>
                  <w:instrText xml:space="preserve"> PAGEREF _Toc146103351 \h </w:instrText>
                </w:r>
                <w:r>
                  <w:rPr>
                    <w:noProof/>
                    <w:webHidden/>
                  </w:rPr>
                </w:r>
                <w:r>
                  <w:rPr>
                    <w:noProof/>
                    <w:webHidden/>
                  </w:rPr>
                  <w:fldChar w:fldCharType="separate"/>
                </w:r>
                <w:r>
                  <w:rPr>
                    <w:noProof/>
                    <w:webHidden/>
                  </w:rPr>
                  <w:t>31</w:t>
                </w:r>
                <w:r>
                  <w:rPr>
                    <w:noProof/>
                    <w:webHidden/>
                  </w:rPr>
                  <w:fldChar w:fldCharType="end"/>
                </w:r>
              </w:hyperlink>
            </w:p>
            <w:p w14:paraId="30A733FD" w14:textId="0893CEA8" w:rsidR="003E12F9" w:rsidRDefault="003E12F9">
              <w:pPr>
                <w:pStyle w:val="Inhopg2"/>
                <w:tabs>
                  <w:tab w:val="right" w:leader="dot" w:pos="9062"/>
                </w:tabs>
                <w:rPr>
                  <w:rFonts w:eastAsiaTheme="minorEastAsia"/>
                  <w:noProof/>
                  <w:lang w:eastAsia="nl-NL"/>
                </w:rPr>
              </w:pPr>
              <w:hyperlink w:anchor="_Toc146103352" w:history="1">
                <w:r w:rsidRPr="006F2B10">
                  <w:rPr>
                    <w:rStyle w:val="Hyperlink"/>
                    <w:noProof/>
                  </w:rPr>
                  <w:t>De vakantieregeling</w:t>
                </w:r>
                <w:r>
                  <w:rPr>
                    <w:noProof/>
                    <w:webHidden/>
                  </w:rPr>
                  <w:tab/>
                </w:r>
                <w:r>
                  <w:rPr>
                    <w:noProof/>
                    <w:webHidden/>
                  </w:rPr>
                  <w:fldChar w:fldCharType="begin"/>
                </w:r>
                <w:r>
                  <w:rPr>
                    <w:noProof/>
                    <w:webHidden/>
                  </w:rPr>
                  <w:instrText xml:space="preserve"> PAGEREF _Toc146103352 \h </w:instrText>
                </w:r>
                <w:r>
                  <w:rPr>
                    <w:noProof/>
                    <w:webHidden/>
                  </w:rPr>
                </w:r>
                <w:r>
                  <w:rPr>
                    <w:noProof/>
                    <w:webHidden/>
                  </w:rPr>
                  <w:fldChar w:fldCharType="separate"/>
                </w:r>
                <w:r>
                  <w:rPr>
                    <w:noProof/>
                    <w:webHidden/>
                  </w:rPr>
                  <w:t>32</w:t>
                </w:r>
                <w:r>
                  <w:rPr>
                    <w:noProof/>
                    <w:webHidden/>
                  </w:rPr>
                  <w:fldChar w:fldCharType="end"/>
                </w:r>
              </w:hyperlink>
            </w:p>
            <w:p w14:paraId="19824CB3" w14:textId="7E573952" w:rsidR="003E12F9" w:rsidRDefault="003E12F9">
              <w:pPr>
                <w:pStyle w:val="Inhopg1"/>
                <w:tabs>
                  <w:tab w:val="right" w:leader="dot" w:pos="9062"/>
                </w:tabs>
                <w:rPr>
                  <w:rFonts w:eastAsiaTheme="minorEastAsia"/>
                  <w:noProof/>
                  <w:lang w:eastAsia="nl-NL"/>
                </w:rPr>
              </w:pPr>
              <w:hyperlink w:anchor="_Toc146103353" w:history="1">
                <w:r w:rsidRPr="006F2B10">
                  <w:rPr>
                    <w:rStyle w:val="Hyperlink"/>
                    <w:noProof/>
                  </w:rPr>
                  <w:t>Verlof</w:t>
                </w:r>
                <w:r>
                  <w:rPr>
                    <w:noProof/>
                    <w:webHidden/>
                  </w:rPr>
                  <w:tab/>
                </w:r>
                <w:r>
                  <w:rPr>
                    <w:noProof/>
                    <w:webHidden/>
                  </w:rPr>
                  <w:fldChar w:fldCharType="begin"/>
                </w:r>
                <w:r>
                  <w:rPr>
                    <w:noProof/>
                    <w:webHidden/>
                  </w:rPr>
                  <w:instrText xml:space="preserve"> PAGEREF _Toc146103353 \h </w:instrText>
                </w:r>
                <w:r>
                  <w:rPr>
                    <w:noProof/>
                    <w:webHidden/>
                  </w:rPr>
                </w:r>
                <w:r>
                  <w:rPr>
                    <w:noProof/>
                    <w:webHidden/>
                  </w:rPr>
                  <w:fldChar w:fldCharType="separate"/>
                </w:r>
                <w:r>
                  <w:rPr>
                    <w:noProof/>
                    <w:webHidden/>
                  </w:rPr>
                  <w:t>33</w:t>
                </w:r>
                <w:r>
                  <w:rPr>
                    <w:noProof/>
                    <w:webHidden/>
                  </w:rPr>
                  <w:fldChar w:fldCharType="end"/>
                </w:r>
              </w:hyperlink>
            </w:p>
            <w:p w14:paraId="36C5360F" w14:textId="419E6333" w:rsidR="003E12F9" w:rsidRDefault="003E12F9">
              <w:pPr>
                <w:pStyle w:val="Inhopg2"/>
                <w:tabs>
                  <w:tab w:val="right" w:leader="dot" w:pos="9062"/>
                </w:tabs>
                <w:rPr>
                  <w:rFonts w:eastAsiaTheme="minorEastAsia"/>
                  <w:noProof/>
                  <w:lang w:eastAsia="nl-NL"/>
                </w:rPr>
              </w:pPr>
              <w:hyperlink w:anchor="_Toc146103354" w:history="1">
                <w:r w:rsidRPr="006F2B10">
                  <w:rPr>
                    <w:rStyle w:val="Hyperlink"/>
                    <w:noProof/>
                  </w:rPr>
                  <w:t>Religieuze feest- en gedenkdagen</w:t>
                </w:r>
                <w:r>
                  <w:rPr>
                    <w:noProof/>
                    <w:webHidden/>
                  </w:rPr>
                  <w:tab/>
                </w:r>
                <w:r>
                  <w:rPr>
                    <w:noProof/>
                    <w:webHidden/>
                  </w:rPr>
                  <w:fldChar w:fldCharType="begin"/>
                </w:r>
                <w:r>
                  <w:rPr>
                    <w:noProof/>
                    <w:webHidden/>
                  </w:rPr>
                  <w:instrText xml:space="preserve"> PAGEREF _Toc146103354 \h </w:instrText>
                </w:r>
                <w:r>
                  <w:rPr>
                    <w:noProof/>
                    <w:webHidden/>
                  </w:rPr>
                </w:r>
                <w:r>
                  <w:rPr>
                    <w:noProof/>
                    <w:webHidden/>
                  </w:rPr>
                  <w:fldChar w:fldCharType="separate"/>
                </w:r>
                <w:r>
                  <w:rPr>
                    <w:noProof/>
                    <w:webHidden/>
                  </w:rPr>
                  <w:t>34</w:t>
                </w:r>
                <w:r>
                  <w:rPr>
                    <w:noProof/>
                    <w:webHidden/>
                  </w:rPr>
                  <w:fldChar w:fldCharType="end"/>
                </w:r>
              </w:hyperlink>
            </w:p>
            <w:p w14:paraId="46B7BEC8" w14:textId="71338AAB" w:rsidR="003E12F9" w:rsidRDefault="003E12F9">
              <w:pPr>
                <w:pStyle w:val="Inhopg2"/>
                <w:tabs>
                  <w:tab w:val="right" w:leader="dot" w:pos="9062"/>
                </w:tabs>
                <w:rPr>
                  <w:rFonts w:eastAsiaTheme="minorEastAsia"/>
                  <w:noProof/>
                  <w:lang w:eastAsia="nl-NL"/>
                </w:rPr>
              </w:pPr>
              <w:hyperlink w:anchor="_Toc146103355" w:history="1">
                <w:r w:rsidRPr="006F2B10">
                  <w:rPr>
                    <w:rStyle w:val="Hyperlink"/>
                    <w:noProof/>
                  </w:rPr>
                  <w:t>Thuishuis Oh Gut Oh Grut</w:t>
                </w:r>
                <w:r>
                  <w:rPr>
                    <w:noProof/>
                    <w:webHidden/>
                  </w:rPr>
                  <w:tab/>
                </w:r>
                <w:r>
                  <w:rPr>
                    <w:noProof/>
                    <w:webHidden/>
                  </w:rPr>
                  <w:fldChar w:fldCharType="begin"/>
                </w:r>
                <w:r>
                  <w:rPr>
                    <w:noProof/>
                    <w:webHidden/>
                  </w:rPr>
                  <w:instrText xml:space="preserve"> PAGEREF _Toc146103355 \h </w:instrText>
                </w:r>
                <w:r>
                  <w:rPr>
                    <w:noProof/>
                    <w:webHidden/>
                  </w:rPr>
                </w:r>
                <w:r>
                  <w:rPr>
                    <w:noProof/>
                    <w:webHidden/>
                  </w:rPr>
                  <w:fldChar w:fldCharType="separate"/>
                </w:r>
                <w:r>
                  <w:rPr>
                    <w:noProof/>
                    <w:webHidden/>
                  </w:rPr>
                  <w:t>35</w:t>
                </w:r>
                <w:r>
                  <w:rPr>
                    <w:noProof/>
                    <w:webHidden/>
                  </w:rPr>
                  <w:fldChar w:fldCharType="end"/>
                </w:r>
              </w:hyperlink>
            </w:p>
            <w:p w14:paraId="121ED6A0" w14:textId="5C1EBE6A" w:rsidR="003E12F9" w:rsidRDefault="003E12F9">
              <w:pPr>
                <w:pStyle w:val="Inhopg3"/>
                <w:tabs>
                  <w:tab w:val="right" w:leader="dot" w:pos="9062"/>
                </w:tabs>
                <w:rPr>
                  <w:rFonts w:eastAsiaTheme="minorEastAsia"/>
                  <w:noProof/>
                  <w:lang w:eastAsia="nl-NL"/>
                </w:rPr>
              </w:pPr>
              <w:hyperlink w:anchor="_Toc146103356" w:history="1">
                <w:r w:rsidRPr="006F2B10">
                  <w:rPr>
                    <w:rStyle w:val="Hyperlink"/>
                    <w:rFonts w:asciiTheme="majorHAnsi" w:eastAsiaTheme="majorEastAsia" w:hAnsiTheme="majorHAnsi" w:cstheme="majorBidi"/>
                    <w:noProof/>
                  </w:rPr>
                  <w:t>Schoolregels</w:t>
                </w:r>
                <w:r w:rsidRPr="006F2B10">
                  <w:rPr>
                    <w:rStyle w:val="Hyperlink"/>
                    <w:noProof/>
                  </w:rPr>
                  <w:t xml:space="preserve">  </w:t>
                </w:r>
                <w:r w:rsidRPr="006F2B10">
                  <w:rPr>
                    <w:rStyle w:val="Hyperlink"/>
                    <w:rFonts w:asciiTheme="majorHAnsi" w:eastAsiaTheme="majorEastAsia" w:hAnsiTheme="majorHAnsi" w:cstheme="majorBidi"/>
                    <w:noProof/>
                  </w:rPr>
                  <w:t>Snoepen op school</w:t>
                </w:r>
                <w:r>
                  <w:rPr>
                    <w:noProof/>
                    <w:webHidden/>
                  </w:rPr>
                  <w:tab/>
                </w:r>
                <w:r>
                  <w:rPr>
                    <w:noProof/>
                    <w:webHidden/>
                  </w:rPr>
                  <w:fldChar w:fldCharType="begin"/>
                </w:r>
                <w:r>
                  <w:rPr>
                    <w:noProof/>
                    <w:webHidden/>
                  </w:rPr>
                  <w:instrText xml:space="preserve"> PAGEREF _Toc146103356 \h </w:instrText>
                </w:r>
                <w:r>
                  <w:rPr>
                    <w:noProof/>
                    <w:webHidden/>
                  </w:rPr>
                </w:r>
                <w:r>
                  <w:rPr>
                    <w:noProof/>
                    <w:webHidden/>
                  </w:rPr>
                  <w:fldChar w:fldCharType="separate"/>
                </w:r>
                <w:r>
                  <w:rPr>
                    <w:noProof/>
                    <w:webHidden/>
                  </w:rPr>
                  <w:t>36</w:t>
                </w:r>
                <w:r>
                  <w:rPr>
                    <w:noProof/>
                    <w:webHidden/>
                  </w:rPr>
                  <w:fldChar w:fldCharType="end"/>
                </w:r>
              </w:hyperlink>
            </w:p>
            <w:p w14:paraId="441C750B" w14:textId="2BA759AC" w:rsidR="003E12F9" w:rsidRDefault="003E12F9">
              <w:pPr>
                <w:pStyle w:val="Inhopg1"/>
                <w:tabs>
                  <w:tab w:val="right" w:leader="dot" w:pos="9062"/>
                </w:tabs>
                <w:rPr>
                  <w:rFonts w:eastAsiaTheme="minorEastAsia"/>
                  <w:noProof/>
                  <w:lang w:eastAsia="nl-NL"/>
                </w:rPr>
              </w:pPr>
              <w:hyperlink w:anchor="_Toc146103357" w:history="1">
                <w:r w:rsidRPr="006F2B10">
                  <w:rPr>
                    <w:rStyle w:val="Hyperlink"/>
                    <w:noProof/>
                  </w:rPr>
                  <w:t>Belangrijke adressen</w:t>
                </w:r>
                <w:r>
                  <w:rPr>
                    <w:noProof/>
                    <w:webHidden/>
                  </w:rPr>
                  <w:tab/>
                </w:r>
                <w:r>
                  <w:rPr>
                    <w:noProof/>
                    <w:webHidden/>
                  </w:rPr>
                  <w:fldChar w:fldCharType="begin"/>
                </w:r>
                <w:r>
                  <w:rPr>
                    <w:noProof/>
                    <w:webHidden/>
                  </w:rPr>
                  <w:instrText xml:space="preserve"> PAGEREF _Toc146103357 \h </w:instrText>
                </w:r>
                <w:r>
                  <w:rPr>
                    <w:noProof/>
                    <w:webHidden/>
                  </w:rPr>
                </w:r>
                <w:r>
                  <w:rPr>
                    <w:noProof/>
                    <w:webHidden/>
                  </w:rPr>
                  <w:fldChar w:fldCharType="separate"/>
                </w:r>
                <w:r>
                  <w:rPr>
                    <w:noProof/>
                    <w:webHidden/>
                  </w:rPr>
                  <w:t>38</w:t>
                </w:r>
                <w:r>
                  <w:rPr>
                    <w:noProof/>
                    <w:webHidden/>
                  </w:rPr>
                  <w:fldChar w:fldCharType="end"/>
                </w:r>
              </w:hyperlink>
            </w:p>
            <w:p w14:paraId="12C2F453" w14:textId="31F87C87" w:rsidR="003E12F9" w:rsidRDefault="003E12F9">
              <w:pPr>
                <w:pStyle w:val="Inhopg2"/>
                <w:tabs>
                  <w:tab w:val="right" w:leader="dot" w:pos="9062"/>
                </w:tabs>
                <w:rPr>
                  <w:rFonts w:eastAsiaTheme="minorEastAsia"/>
                  <w:noProof/>
                  <w:lang w:eastAsia="nl-NL"/>
                </w:rPr>
              </w:pPr>
              <w:hyperlink w:anchor="_Toc146103358" w:history="1">
                <w:r w:rsidRPr="006F2B10">
                  <w:rPr>
                    <w:rStyle w:val="Hyperlink"/>
                    <w:noProof/>
                  </w:rPr>
                  <w:t>Inspectie</w:t>
                </w:r>
                <w:r>
                  <w:rPr>
                    <w:noProof/>
                    <w:webHidden/>
                  </w:rPr>
                  <w:tab/>
                </w:r>
                <w:r>
                  <w:rPr>
                    <w:noProof/>
                    <w:webHidden/>
                  </w:rPr>
                  <w:fldChar w:fldCharType="begin"/>
                </w:r>
                <w:r>
                  <w:rPr>
                    <w:noProof/>
                    <w:webHidden/>
                  </w:rPr>
                  <w:instrText xml:space="preserve"> PAGEREF _Toc146103358 \h </w:instrText>
                </w:r>
                <w:r>
                  <w:rPr>
                    <w:noProof/>
                    <w:webHidden/>
                  </w:rPr>
                </w:r>
                <w:r>
                  <w:rPr>
                    <w:noProof/>
                    <w:webHidden/>
                  </w:rPr>
                  <w:fldChar w:fldCharType="separate"/>
                </w:r>
                <w:r>
                  <w:rPr>
                    <w:noProof/>
                    <w:webHidden/>
                  </w:rPr>
                  <w:t>39</w:t>
                </w:r>
                <w:r>
                  <w:rPr>
                    <w:noProof/>
                    <w:webHidden/>
                  </w:rPr>
                  <w:fldChar w:fldCharType="end"/>
                </w:r>
              </w:hyperlink>
            </w:p>
            <w:p w14:paraId="72280029" w14:textId="5C23D903" w:rsidR="009179E1" w:rsidRDefault="009179E1">
              <w:r>
                <w:rPr>
                  <w:b/>
                  <w:bCs/>
                </w:rPr>
                <w:fldChar w:fldCharType="end"/>
              </w:r>
            </w:p>
          </w:sdtContent>
        </w:sdt>
        <w:p w14:paraId="0111CF81" w14:textId="6B98887F" w:rsidR="00D55169" w:rsidRDefault="007B1DB0" w:rsidP="001A0937">
          <w:pPr>
            <w:rPr>
              <w:rStyle w:val="Kop1Char"/>
            </w:rPr>
          </w:pPr>
          <w:r>
            <w:br/>
          </w:r>
        </w:p>
        <w:p w14:paraId="219C2E3C" w14:textId="77777777" w:rsidR="00D55169" w:rsidRDefault="00D55169">
          <w:pPr>
            <w:rPr>
              <w:rStyle w:val="Kop1Char"/>
            </w:rPr>
          </w:pPr>
          <w:r>
            <w:rPr>
              <w:rStyle w:val="Kop1Char"/>
            </w:rPr>
            <w:br w:type="page"/>
          </w:r>
        </w:p>
        <w:p w14:paraId="282C4D72" w14:textId="23522683" w:rsidR="001A0937" w:rsidRPr="000E6DD2" w:rsidRDefault="001A0937" w:rsidP="001A0937">
          <w:pPr>
            <w:rPr>
              <w:b/>
              <w:bCs/>
            </w:rPr>
          </w:pPr>
          <w:bookmarkStart w:id="0" w:name="_Toc146103317"/>
          <w:r w:rsidRPr="001A0937">
            <w:rPr>
              <w:rStyle w:val="Kop1Char"/>
            </w:rPr>
            <w:lastRenderedPageBreak/>
            <w:t>Voorwoord</w:t>
          </w:r>
        </w:p>
        <w:bookmarkEnd w:id="0" w:displacedByCustomXml="next"/>
      </w:sdtContent>
    </w:sdt>
    <w:p w14:paraId="522CC41B" w14:textId="2A3B38A2" w:rsidR="001A0937" w:rsidRPr="00B3332B" w:rsidRDefault="001A0937" w:rsidP="001A0937">
      <w:pPr>
        <w:widowControl w:val="0"/>
        <w:spacing w:after="200" w:line="276" w:lineRule="auto"/>
        <w:rPr>
          <w:szCs w:val="24"/>
        </w:rPr>
      </w:pPr>
      <w:r w:rsidRPr="00B3332B">
        <w:rPr>
          <w:szCs w:val="24"/>
        </w:rPr>
        <w:t>De basisschoolperiode is een</w:t>
      </w:r>
      <w:r w:rsidR="00CF5EE1">
        <w:rPr>
          <w:szCs w:val="24"/>
        </w:rPr>
        <w:t xml:space="preserve"> belangrijk</w:t>
      </w:r>
      <w:r w:rsidRPr="00B3332B">
        <w:rPr>
          <w:szCs w:val="24"/>
        </w:rPr>
        <w:t xml:space="preserve"> stuk van je leven. Voor de kinderen en voor u. Jarenlang dezelfde weg van huis naar school en weer terug. Wist u dat u in de loop van de jaren uw kind in totaal 8000 uur toevertrouwt aan de zorg van de leerkrachten van de basisschool? Dat is een belangrijk deel van een kinderleven. Een school dien je dan ook met zorg te kiezen. </w:t>
      </w:r>
    </w:p>
    <w:p w14:paraId="1A6C2FFB" w14:textId="6041E203" w:rsidR="001A0937" w:rsidRPr="00B3332B" w:rsidRDefault="001A0937" w:rsidP="001A0937">
      <w:pPr>
        <w:widowControl w:val="0"/>
        <w:spacing w:line="276" w:lineRule="auto"/>
      </w:pPr>
      <w:r>
        <w:t xml:space="preserve">Scholen verschillen in hun manier van werken, in sfeer, in resultaten en in de prioriteiten die zij stellen. Het is daarom wenselijk dat ouders zich, samen met hun kind(eren), de tijd gunnen een verantwoorde schoolkeuze te maken. Met deze schoolgids leiden we u rond op obs </w:t>
      </w:r>
      <w:r w:rsidR="00CF5EE1">
        <w:t>Inspecteur Amerikaschool</w:t>
      </w:r>
      <w:r>
        <w:t xml:space="preserve">, dé basisschool voor openbaar onderwijs in </w:t>
      </w:r>
      <w:r w:rsidR="00CF5EE1">
        <w:t>Noordbroek</w:t>
      </w:r>
      <w:r>
        <w:t xml:space="preserve">. We brengen graag onder woorden hoe we de zorg voor en het onderwijs aan onze kinderen </w:t>
      </w:r>
      <w:r w:rsidR="57B8175C">
        <w:t>waarmaken</w:t>
      </w:r>
      <w:r>
        <w:t>. Wat in deze gids staat, mag u van ons verwachten en daar kunt u ons altijd op aanspreken.</w:t>
      </w:r>
    </w:p>
    <w:p w14:paraId="43796070" w14:textId="77777777" w:rsidR="001A0937" w:rsidRPr="00F44D51" w:rsidRDefault="001A0937" w:rsidP="001A0937">
      <w:pPr>
        <w:widowControl w:val="0"/>
        <w:spacing w:line="276" w:lineRule="auto"/>
        <w:rPr>
          <w:b/>
          <w:szCs w:val="24"/>
        </w:rPr>
      </w:pPr>
      <w:r w:rsidRPr="00232284">
        <w:rPr>
          <w:b/>
          <w:szCs w:val="24"/>
        </w:rPr>
        <w:t>Waar</w:t>
      </w:r>
      <w:r>
        <w:rPr>
          <w:b/>
          <w:szCs w:val="24"/>
        </w:rPr>
        <w:t>om een schoolgids voor ouders?</w:t>
      </w:r>
      <w:r>
        <w:rPr>
          <w:b/>
          <w:szCs w:val="24"/>
        </w:rPr>
        <w:br/>
      </w:r>
      <w:r w:rsidRPr="00B3332B">
        <w:rPr>
          <w:szCs w:val="24"/>
        </w:rPr>
        <w:t>Wij zien de schoolgids als één van de middelen om in contact te komen met de ouders.  Het is de bedoeling dat ouders een helder beeld</w:t>
      </w:r>
      <w:r>
        <w:rPr>
          <w:szCs w:val="24"/>
        </w:rPr>
        <w:t xml:space="preserve"> krijgen van de onderwijsdoelen</w:t>
      </w:r>
      <w:r w:rsidRPr="00B3332B">
        <w:rPr>
          <w:szCs w:val="24"/>
        </w:rPr>
        <w:t xml:space="preserve"> die de school wil bereiken. In ve</w:t>
      </w:r>
      <w:r>
        <w:rPr>
          <w:szCs w:val="24"/>
        </w:rPr>
        <w:t>rband hiermee is het belangrijk</w:t>
      </w:r>
      <w:r w:rsidRPr="00B3332B">
        <w:rPr>
          <w:szCs w:val="24"/>
        </w:rPr>
        <w:t xml:space="preserve"> dat duidelijk is welk beleid er wordt gevoerd en welke activiteiten er ontplooid worden.</w:t>
      </w:r>
      <w:r>
        <w:rPr>
          <w:b/>
          <w:szCs w:val="24"/>
        </w:rPr>
        <w:t xml:space="preserve"> </w:t>
      </w:r>
      <w:r w:rsidRPr="00B3332B">
        <w:rPr>
          <w:szCs w:val="24"/>
        </w:rPr>
        <w:t>Tegelijkertijd is de scho</w:t>
      </w:r>
      <w:r>
        <w:rPr>
          <w:szCs w:val="24"/>
        </w:rPr>
        <w:t xml:space="preserve">olgids bestemd voor die ouders </w:t>
      </w:r>
      <w:r w:rsidRPr="00B3332B">
        <w:rPr>
          <w:szCs w:val="24"/>
        </w:rPr>
        <w:t>die nog een schoolkeuze moeten maken.</w:t>
      </w:r>
    </w:p>
    <w:p w14:paraId="227581A1" w14:textId="0B083A0D" w:rsidR="001A0937" w:rsidRPr="00F44D51" w:rsidRDefault="001A0937" w:rsidP="442DD011">
      <w:pPr>
        <w:widowControl w:val="0"/>
        <w:spacing w:line="276" w:lineRule="auto"/>
        <w:rPr>
          <w:b/>
          <w:bCs/>
        </w:rPr>
      </w:pPr>
      <w:r w:rsidRPr="442DD011">
        <w:rPr>
          <w:b/>
          <w:bCs/>
        </w:rPr>
        <w:t>Wat staat er in deze schoolgids?</w:t>
      </w:r>
      <w:r>
        <w:br/>
        <w:t xml:space="preserve">In deze schoolgids staat informatie over de inrichting van ons onderwijs. Wat wij de kinderen zoal bieden en ook hoe wij het aanbieden en de wijze waarop wij, met onder andere het behulp van het leerlingvolgsysteem, de kinderen volgen in hun ontwikkeling. Verder staat in deze gids beschreven hoe wij de contacten met ouders </w:t>
      </w:r>
      <w:r w:rsidR="4614911C">
        <w:t>vormgeven</w:t>
      </w:r>
      <w:r>
        <w:t>. Denk daarbij aan de rapportage over de ontwikkeling van uw kind, aan de nieuwsvoorziening, aan de klachtenregeling enz. Tenslotte vindt u hier nog enkele praktische zaken, zoals schooltijden en adressen.</w:t>
      </w:r>
      <w:r>
        <w:br/>
      </w:r>
      <w:r>
        <w:br/>
      </w:r>
      <w:r w:rsidRPr="442DD011">
        <w:rPr>
          <w:b/>
          <w:bCs/>
        </w:rPr>
        <w:t>Wie hebben er aan de schoolgids gewerkt?</w:t>
      </w:r>
      <w:r>
        <w:br/>
        <w:t>De schoolgids wordt jaarlijks vastgesteld door het bevoegd gezag. Zowel het schoolteam als de medezeggenschapsraad hebben zich akkoord verklaard met de inhoud. De schoolgids is digitaal beschikbaar op onze website. Ouders die een papieren versie willen ontvangen kunnen dit bij de schoolleiding aangeven. Ter wille van de leesbaarheid van de teksten worden ook verzorgers bedoeld als in de tekst gesproken wordt over ouders. Wij rekenen erop dat u deze schoolgids met de nodige aandacht zult lezen.</w:t>
      </w:r>
    </w:p>
    <w:p w14:paraId="10FAC845" w14:textId="60103C2B" w:rsidR="001A0937" w:rsidRDefault="001A0937" w:rsidP="001A0937">
      <w:pPr>
        <w:widowControl w:val="0"/>
        <w:spacing w:line="276" w:lineRule="auto"/>
        <w:rPr>
          <w:szCs w:val="24"/>
        </w:rPr>
      </w:pPr>
      <w:r>
        <w:rPr>
          <w:szCs w:val="24"/>
        </w:rPr>
        <w:t>Heeft u na het lezen van deze schoolgids nog vragen, dan zijn wij altijd bereid het een en ander met u te bespreken.</w:t>
      </w:r>
      <w:r w:rsidR="0043009F">
        <w:rPr>
          <w:szCs w:val="24"/>
        </w:rPr>
        <w:t xml:space="preserve"> </w:t>
      </w:r>
      <w:r>
        <w:rPr>
          <w:szCs w:val="24"/>
        </w:rPr>
        <w:t xml:space="preserve">Wij wensen u veel leesplezier. </w:t>
      </w:r>
      <w:r>
        <w:rPr>
          <w:szCs w:val="24"/>
        </w:rPr>
        <w:br/>
      </w:r>
      <w:r>
        <w:rPr>
          <w:szCs w:val="24"/>
        </w:rPr>
        <w:br/>
      </w:r>
      <w:r w:rsidRPr="00B3332B">
        <w:rPr>
          <w:szCs w:val="24"/>
        </w:rPr>
        <w:t>Met vriendelijke groeten,</w:t>
      </w:r>
      <w:r>
        <w:rPr>
          <w:szCs w:val="24"/>
        </w:rPr>
        <w:t xml:space="preserve"> namens het team van obs </w:t>
      </w:r>
      <w:r w:rsidR="00CF5EE1">
        <w:rPr>
          <w:szCs w:val="24"/>
        </w:rPr>
        <w:t>Inspecteur Amerikaschool</w:t>
      </w:r>
      <w:r>
        <w:rPr>
          <w:szCs w:val="24"/>
        </w:rPr>
        <w:t>,</w:t>
      </w:r>
    </w:p>
    <w:p w14:paraId="3462F4C9" w14:textId="432A99DB" w:rsidR="001A0937" w:rsidRDefault="6D8F813E">
      <w:r>
        <w:t>Ruud Zwinkels</w:t>
      </w:r>
      <w:r w:rsidR="001A0937">
        <w:br/>
      </w:r>
      <w:r>
        <w:t>directeur</w:t>
      </w:r>
      <w:r w:rsidR="001A0937">
        <w:br/>
      </w:r>
    </w:p>
    <w:p w14:paraId="529D7B17" w14:textId="1AE0DF7B" w:rsidR="001A0937" w:rsidRDefault="001A0937">
      <w:r>
        <w:br/>
      </w:r>
    </w:p>
    <w:p w14:paraId="105415DE" w14:textId="0BB6C260" w:rsidR="001A0937" w:rsidRDefault="001A0937" w:rsidP="003E12F9">
      <w:pPr>
        <w:pStyle w:val="Kop1"/>
      </w:pPr>
      <w:bookmarkStart w:id="1" w:name="_Toc146103318"/>
      <w:r>
        <w:lastRenderedPageBreak/>
        <w:t xml:space="preserve">Wij zijn Scholengroep </w:t>
      </w:r>
      <w:proofErr w:type="spellStart"/>
      <w:r>
        <w:t>Opron</w:t>
      </w:r>
      <w:bookmarkEnd w:id="1"/>
      <w:proofErr w:type="spellEnd"/>
    </w:p>
    <w:p w14:paraId="5C3D07C3" w14:textId="5447CA19" w:rsidR="001A0937" w:rsidRDefault="001A0937" w:rsidP="001A0937">
      <w:pPr>
        <w:pStyle w:val="Kop2"/>
      </w:pPr>
      <w:bookmarkStart w:id="2" w:name="_Toc146103319"/>
      <w:r>
        <w:t>Missie</w:t>
      </w:r>
      <w:bookmarkEnd w:id="2"/>
    </w:p>
    <w:p w14:paraId="6FE83790" w14:textId="4E4B15EF" w:rsidR="001A0937" w:rsidRDefault="001A0937">
      <w:pPr>
        <w:rPr>
          <w:lang w:eastAsia="nl-NL"/>
        </w:rPr>
      </w:pPr>
      <w:r>
        <w:rPr>
          <w:lang w:eastAsia="nl-NL"/>
        </w:rPr>
        <w:t xml:space="preserve">OPRON staat voor goed openbaar onderwijs. Binnen onze scholen stellen wij kinderen in staat hun eigen talenten en persoonlijkheid te ontdekken en te benutten. Elke leerling telt mee ongeacht afkomst, cultuur of geloofsovertuiging. Wij respecteren elkaar, zijn in contact met ouders en participeren actief in onze samenleving. Wij waarderen onze medewerkers die iedere dag weer de verantwoordelijkheid nemen het beste uit leerlingen, collega’s en zichzelf te halen.  </w:t>
      </w:r>
    </w:p>
    <w:p w14:paraId="0CD54801" w14:textId="042A8E32" w:rsidR="001A0937" w:rsidRDefault="001A0937" w:rsidP="001A0937">
      <w:pPr>
        <w:pStyle w:val="Kop2"/>
      </w:pPr>
      <w:bookmarkStart w:id="3" w:name="_Toc146103320"/>
      <w:r>
        <w:rPr>
          <w:lang w:eastAsia="nl-NL"/>
        </w:rPr>
        <w:t>Visie</w:t>
      </w:r>
      <w:bookmarkEnd w:id="3"/>
    </w:p>
    <w:p w14:paraId="12E62128" w14:textId="77777777" w:rsidR="001A0937" w:rsidRDefault="001A0937" w:rsidP="001A0937">
      <w:pPr>
        <w:spacing w:after="0"/>
        <w:rPr>
          <w:lang w:eastAsia="nl-NL"/>
        </w:rPr>
      </w:pPr>
      <w:r>
        <w:rPr>
          <w:lang w:eastAsia="nl-NL"/>
        </w:rPr>
        <w:t>We werken vanuit onze kernwaarden Vertrouwen en Verantwoordelijkheid.</w:t>
      </w:r>
    </w:p>
    <w:p w14:paraId="2192C171" w14:textId="77777777" w:rsidR="001A0937" w:rsidRDefault="001A0937" w:rsidP="001A0937">
      <w:pPr>
        <w:spacing w:after="0"/>
        <w:rPr>
          <w:lang w:eastAsia="nl-NL"/>
        </w:rPr>
      </w:pPr>
      <w:r>
        <w:rPr>
          <w:lang w:eastAsia="nl-NL"/>
        </w:rPr>
        <w:t>Vanuit vertrouwen geven we ruimte om beslissingen te nemen, is er ruimte voor eigen identiteit en werken we aan eigenaarschap van medewerkers en leerlingen. Vertrouwen heeft voor ons ook te maken met betrokkenheid, aandacht hebben voor elkaar en open en duidelijke communicatie.</w:t>
      </w:r>
    </w:p>
    <w:p w14:paraId="74C64CEA" w14:textId="10AAC2B5" w:rsidR="00D55169" w:rsidRDefault="6D8F813E" w:rsidP="3CAF1C4B">
      <w:pPr>
        <w:pStyle w:val="Plattetekst"/>
      </w:pPr>
      <w:r w:rsidRPr="3CAF1C4B">
        <w:rPr>
          <w:rFonts w:asciiTheme="minorHAnsi" w:hAnsiTheme="minorHAnsi" w:cstheme="minorBidi"/>
          <w:sz w:val="22"/>
          <w:szCs w:val="22"/>
        </w:rPr>
        <w:t>Vanuit eigenaarschap en betrokkenheid werken we samen aan de doelen van OPRON. Samen zijn we verantwoordelijk voor het slagen daarvan. Dit geldt voor medewerkers, ouders en leerlingen. Een voorwaarde voor het gezamenlijk kunnen dragen van deze verantwoordelijkheid is een professionele cultuur. Een cultuur waarin het gedrag van alle betrokkenen ervoor zorgt dat we de doelen die we gesteld hebben behalen en iedereen een gevoel van welbevinden ervaart. Vanuit vertrouwen en verantwoordelijkheid werken we samen aan de ontwikkeling van onze leerlingen, onszelf en OPRON.</w:t>
      </w:r>
      <w:r w:rsidR="001A0937" w:rsidRPr="00D55169">
        <w:rPr>
          <w:rFonts w:asciiTheme="minorHAnsi" w:hAnsiTheme="minorHAnsi" w:cstheme="minorHAnsi"/>
          <w:sz w:val="22"/>
          <w:szCs w:val="22"/>
        </w:rPr>
        <w:br/>
      </w:r>
    </w:p>
    <w:p w14:paraId="43230E4A" w14:textId="2F0BC836" w:rsidR="00582A6A" w:rsidRDefault="00582A6A" w:rsidP="007B1DB0">
      <w:pPr>
        <w:pStyle w:val="Plattetekst"/>
        <w:rPr>
          <w:rStyle w:val="Kop1Char"/>
          <w:rFonts w:asciiTheme="minorHAnsi" w:hAnsiTheme="minorHAnsi" w:cstheme="minorHAnsi"/>
          <w:sz w:val="22"/>
          <w:szCs w:val="22"/>
        </w:rPr>
      </w:pPr>
    </w:p>
    <w:p w14:paraId="4C12EE60" w14:textId="01FC5ACC" w:rsidR="00561CCB" w:rsidRDefault="00561CCB" w:rsidP="007B1DB0">
      <w:pPr>
        <w:pStyle w:val="Plattetekst"/>
        <w:rPr>
          <w:rStyle w:val="Kop1Char"/>
          <w:rFonts w:asciiTheme="minorHAnsi" w:hAnsiTheme="minorHAnsi" w:cstheme="minorHAnsi"/>
          <w:sz w:val="22"/>
          <w:szCs w:val="22"/>
        </w:rPr>
      </w:pPr>
      <w:r>
        <w:rPr>
          <w:noProof/>
        </w:rPr>
        <w:drawing>
          <wp:anchor distT="0" distB="0" distL="114300" distR="114300" simplePos="0" relativeHeight="251695104" behindDoc="1" locked="0" layoutInCell="1" allowOverlap="1" wp14:anchorId="32AE164E" wp14:editId="0A9616E7">
            <wp:simplePos x="0" y="0"/>
            <wp:positionH relativeFrom="column">
              <wp:posOffset>433705</wp:posOffset>
            </wp:positionH>
            <wp:positionV relativeFrom="paragraph">
              <wp:posOffset>97155</wp:posOffset>
            </wp:positionV>
            <wp:extent cx="4770120" cy="3575050"/>
            <wp:effectExtent l="0" t="0" r="0" b="6350"/>
            <wp:wrapSquare wrapText="bothSides"/>
            <wp:docPr id="14079500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0120" cy="3575050"/>
                    </a:xfrm>
                    <a:prstGeom prst="rect">
                      <a:avLst/>
                    </a:prstGeom>
                  </pic:spPr>
                </pic:pic>
              </a:graphicData>
            </a:graphic>
            <wp14:sizeRelH relativeFrom="margin">
              <wp14:pctWidth>0</wp14:pctWidth>
            </wp14:sizeRelH>
            <wp14:sizeRelV relativeFrom="margin">
              <wp14:pctHeight>0</wp14:pctHeight>
            </wp14:sizeRelV>
          </wp:anchor>
        </w:drawing>
      </w:r>
    </w:p>
    <w:p w14:paraId="45A786BB" w14:textId="77777777" w:rsidR="00561CCB" w:rsidRDefault="00561CCB" w:rsidP="007B1DB0">
      <w:pPr>
        <w:pStyle w:val="Plattetekst"/>
        <w:rPr>
          <w:rStyle w:val="Kop1Char"/>
          <w:rFonts w:asciiTheme="minorHAnsi" w:hAnsiTheme="minorHAnsi" w:cstheme="minorHAnsi"/>
          <w:sz w:val="22"/>
          <w:szCs w:val="22"/>
        </w:rPr>
      </w:pPr>
    </w:p>
    <w:p w14:paraId="61772367" w14:textId="77777777" w:rsidR="00561CCB" w:rsidRDefault="00561CCB" w:rsidP="007B1DB0">
      <w:pPr>
        <w:pStyle w:val="Plattetekst"/>
        <w:rPr>
          <w:rStyle w:val="Kop1Char"/>
          <w:rFonts w:asciiTheme="minorHAnsi" w:hAnsiTheme="minorHAnsi" w:cstheme="minorHAnsi"/>
          <w:sz w:val="22"/>
          <w:szCs w:val="22"/>
        </w:rPr>
      </w:pPr>
    </w:p>
    <w:p w14:paraId="4329AC65" w14:textId="77777777" w:rsidR="00561CCB" w:rsidRDefault="00561CCB" w:rsidP="007B1DB0">
      <w:pPr>
        <w:pStyle w:val="Plattetekst"/>
        <w:rPr>
          <w:rStyle w:val="Kop1Char"/>
          <w:rFonts w:asciiTheme="minorHAnsi" w:hAnsiTheme="minorHAnsi" w:cstheme="minorHAnsi"/>
          <w:sz w:val="22"/>
          <w:szCs w:val="22"/>
        </w:rPr>
      </w:pPr>
    </w:p>
    <w:p w14:paraId="6DCCBD92" w14:textId="77777777" w:rsidR="00561CCB" w:rsidRDefault="00561CCB" w:rsidP="007B1DB0">
      <w:pPr>
        <w:pStyle w:val="Plattetekst"/>
        <w:rPr>
          <w:rStyle w:val="Kop1Char"/>
          <w:rFonts w:asciiTheme="minorHAnsi" w:hAnsiTheme="minorHAnsi" w:cstheme="minorHAnsi"/>
          <w:sz w:val="22"/>
          <w:szCs w:val="22"/>
        </w:rPr>
      </w:pPr>
    </w:p>
    <w:p w14:paraId="67BF9D69" w14:textId="7C8D42C3" w:rsidR="00561CCB" w:rsidRDefault="00561CCB" w:rsidP="7F8D6E1F">
      <w:pPr>
        <w:pStyle w:val="Plattetekst"/>
        <w:rPr>
          <w:rStyle w:val="Kop1Char"/>
          <w:rFonts w:asciiTheme="minorHAnsi" w:hAnsiTheme="minorHAnsi" w:cstheme="minorBidi"/>
          <w:sz w:val="22"/>
          <w:szCs w:val="22"/>
        </w:rPr>
      </w:pPr>
    </w:p>
    <w:p w14:paraId="12241804" w14:textId="11AF0D86" w:rsidR="7F8D6E1F" w:rsidRDefault="7F8D6E1F" w:rsidP="7F8D6E1F">
      <w:pPr>
        <w:pStyle w:val="Plattetekst"/>
        <w:rPr>
          <w:rStyle w:val="Kop1Char"/>
          <w:rFonts w:asciiTheme="minorHAnsi" w:hAnsiTheme="minorHAnsi" w:cstheme="minorBidi"/>
          <w:sz w:val="22"/>
          <w:szCs w:val="22"/>
        </w:rPr>
      </w:pPr>
    </w:p>
    <w:p w14:paraId="470ADAEB" w14:textId="77777777" w:rsidR="003E12F9" w:rsidRDefault="003E12F9" w:rsidP="7F8D6E1F">
      <w:pPr>
        <w:pStyle w:val="Plattetekst"/>
        <w:rPr>
          <w:rStyle w:val="Kop1Char"/>
        </w:rPr>
      </w:pPr>
      <w:bookmarkStart w:id="4" w:name="_Toc146103321"/>
    </w:p>
    <w:p w14:paraId="0FF54FDE" w14:textId="77777777" w:rsidR="003E12F9" w:rsidRDefault="003E12F9" w:rsidP="7F8D6E1F">
      <w:pPr>
        <w:pStyle w:val="Plattetekst"/>
        <w:rPr>
          <w:rStyle w:val="Kop1Char"/>
        </w:rPr>
      </w:pPr>
    </w:p>
    <w:p w14:paraId="637F8568" w14:textId="77777777" w:rsidR="003E12F9" w:rsidRDefault="003E12F9" w:rsidP="7F8D6E1F">
      <w:pPr>
        <w:pStyle w:val="Plattetekst"/>
        <w:rPr>
          <w:rStyle w:val="Kop1Char"/>
        </w:rPr>
      </w:pPr>
    </w:p>
    <w:p w14:paraId="2C1E071E" w14:textId="77777777" w:rsidR="003E12F9" w:rsidRDefault="003E12F9" w:rsidP="7F8D6E1F">
      <w:pPr>
        <w:pStyle w:val="Plattetekst"/>
        <w:rPr>
          <w:rStyle w:val="Kop1Char"/>
        </w:rPr>
      </w:pPr>
    </w:p>
    <w:p w14:paraId="07BB2413" w14:textId="77777777" w:rsidR="003E12F9" w:rsidRDefault="003E12F9" w:rsidP="7F8D6E1F">
      <w:pPr>
        <w:pStyle w:val="Plattetekst"/>
        <w:rPr>
          <w:rStyle w:val="Kop1Char"/>
        </w:rPr>
      </w:pPr>
    </w:p>
    <w:p w14:paraId="550CA66B" w14:textId="77777777" w:rsidR="003E12F9" w:rsidRDefault="003E12F9" w:rsidP="7F8D6E1F">
      <w:pPr>
        <w:pStyle w:val="Plattetekst"/>
        <w:rPr>
          <w:rStyle w:val="Kop1Char"/>
        </w:rPr>
      </w:pPr>
    </w:p>
    <w:p w14:paraId="38D64373" w14:textId="77777777" w:rsidR="003E12F9" w:rsidRDefault="003E12F9" w:rsidP="7F8D6E1F">
      <w:pPr>
        <w:pStyle w:val="Plattetekst"/>
        <w:rPr>
          <w:rStyle w:val="Kop1Char"/>
        </w:rPr>
      </w:pPr>
    </w:p>
    <w:p w14:paraId="37BF6822" w14:textId="77777777" w:rsidR="003E12F9" w:rsidRDefault="003E12F9" w:rsidP="7F8D6E1F">
      <w:pPr>
        <w:pStyle w:val="Plattetekst"/>
        <w:rPr>
          <w:rStyle w:val="Kop1Char"/>
        </w:rPr>
      </w:pPr>
    </w:p>
    <w:p w14:paraId="46A72635" w14:textId="77777777" w:rsidR="003E12F9" w:rsidRDefault="003E12F9" w:rsidP="7F8D6E1F">
      <w:pPr>
        <w:pStyle w:val="Plattetekst"/>
        <w:rPr>
          <w:rStyle w:val="Kop1Char"/>
        </w:rPr>
      </w:pPr>
    </w:p>
    <w:p w14:paraId="417E25BA" w14:textId="77777777" w:rsidR="003E12F9" w:rsidRDefault="003E12F9" w:rsidP="7F8D6E1F">
      <w:pPr>
        <w:pStyle w:val="Plattetekst"/>
        <w:rPr>
          <w:rStyle w:val="Kop1Char"/>
        </w:rPr>
      </w:pPr>
    </w:p>
    <w:p w14:paraId="2E2C9F22" w14:textId="77777777" w:rsidR="003E12F9" w:rsidRDefault="003E12F9" w:rsidP="7F8D6E1F">
      <w:pPr>
        <w:pStyle w:val="Plattetekst"/>
        <w:rPr>
          <w:rStyle w:val="Kop1Char"/>
        </w:rPr>
      </w:pPr>
    </w:p>
    <w:p w14:paraId="6EB181CE" w14:textId="77777777" w:rsidR="003E12F9" w:rsidRDefault="003E12F9" w:rsidP="7F8D6E1F">
      <w:pPr>
        <w:pStyle w:val="Plattetekst"/>
        <w:rPr>
          <w:rStyle w:val="Kop1Char"/>
        </w:rPr>
      </w:pPr>
    </w:p>
    <w:p w14:paraId="308016AF" w14:textId="77777777" w:rsidR="003E12F9" w:rsidRDefault="003E12F9" w:rsidP="7F8D6E1F">
      <w:pPr>
        <w:pStyle w:val="Plattetekst"/>
        <w:rPr>
          <w:rStyle w:val="Kop1Char"/>
        </w:rPr>
      </w:pPr>
    </w:p>
    <w:p w14:paraId="50CDE543" w14:textId="77777777" w:rsidR="003E12F9" w:rsidRDefault="003E12F9" w:rsidP="7F8D6E1F">
      <w:pPr>
        <w:pStyle w:val="Plattetekst"/>
        <w:rPr>
          <w:rStyle w:val="Kop1Char"/>
        </w:rPr>
      </w:pPr>
    </w:p>
    <w:p w14:paraId="26B9FA1A" w14:textId="77777777" w:rsidR="003E12F9" w:rsidRDefault="003E12F9" w:rsidP="7F8D6E1F">
      <w:pPr>
        <w:pStyle w:val="Plattetekst"/>
        <w:rPr>
          <w:rStyle w:val="Kop1Char"/>
        </w:rPr>
      </w:pPr>
    </w:p>
    <w:p w14:paraId="3EC87338" w14:textId="71B05F8E" w:rsidR="7F8D6E1F" w:rsidRPr="003E12F9" w:rsidRDefault="007B1DB0" w:rsidP="7F8D6E1F">
      <w:pPr>
        <w:pStyle w:val="Plattetekst"/>
        <w:rPr>
          <w:rFonts w:asciiTheme="majorHAnsi" w:eastAsiaTheme="majorEastAsia" w:hAnsiTheme="majorHAnsi" w:cstheme="majorBidi"/>
          <w:color w:val="2F5496" w:themeColor="accent1" w:themeShade="BF"/>
          <w:sz w:val="32"/>
          <w:szCs w:val="32"/>
        </w:rPr>
      </w:pPr>
      <w:r w:rsidRPr="7F8D6E1F">
        <w:rPr>
          <w:rStyle w:val="Kop1Char"/>
        </w:rPr>
        <w:lastRenderedPageBreak/>
        <w:t>Onze visie op onderwijs – onze identiteit</w:t>
      </w:r>
      <w:bookmarkEnd w:id="4"/>
      <w:r>
        <w:br/>
      </w:r>
      <w:r w:rsidRPr="7F8D6E1F">
        <w:rPr>
          <w:rFonts w:asciiTheme="minorHAnsi" w:hAnsiTheme="minorHAnsi" w:cs="Arial"/>
          <w:sz w:val="22"/>
          <w:szCs w:val="22"/>
        </w:rPr>
        <w:t xml:space="preserve">In Nederland zijn er openbare en bijzondere scholen. Ongeveer 70% van alle kinderen gaat naar een openbare school. Dat is een school die wordt bestuurd door een gemeentebestuur of door een bestuurscommissie. </w:t>
      </w:r>
    </w:p>
    <w:p w14:paraId="7AF24379" w14:textId="29293B6D" w:rsidR="007B1DB0" w:rsidRPr="006C579A" w:rsidRDefault="00830E34" w:rsidP="007B1DB0">
      <w:r>
        <w:rPr>
          <w:noProof/>
        </w:rPr>
        <w:drawing>
          <wp:anchor distT="0" distB="0" distL="114300" distR="114300" simplePos="0" relativeHeight="251694080" behindDoc="1" locked="0" layoutInCell="1" allowOverlap="1" wp14:anchorId="2B837518" wp14:editId="106A8AC6">
            <wp:simplePos x="0" y="0"/>
            <wp:positionH relativeFrom="margin">
              <wp:posOffset>3108325</wp:posOffset>
            </wp:positionH>
            <wp:positionV relativeFrom="paragraph">
              <wp:posOffset>1621155</wp:posOffset>
            </wp:positionV>
            <wp:extent cx="2872740" cy="2153920"/>
            <wp:effectExtent l="0" t="0" r="3810" b="0"/>
            <wp:wrapTight wrapText="bothSides">
              <wp:wrapPolygon edited="0">
                <wp:start x="0" y="0"/>
                <wp:lineTo x="0" y="21396"/>
                <wp:lineTo x="21485" y="21396"/>
                <wp:lineTo x="21485" y="0"/>
                <wp:lineTo x="0" y="0"/>
              </wp:wrapPolygon>
            </wp:wrapTight>
            <wp:docPr id="13" name="Afbeelding 13" descr="Afbeelding met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s, plan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DB0">
        <w:br/>
      </w:r>
      <w:r w:rsidR="180869F9">
        <w:t xml:space="preserve">Inspecteur Amerikaschool is een openbare basisschool. </w:t>
      </w:r>
      <w:r w:rsidR="180869F9" w:rsidRPr="2054E49E">
        <w:t xml:space="preserve">Dit betekent dat wij binnen de zorggrenzen die we hebben, vastgelegd in het </w:t>
      </w:r>
      <w:proofErr w:type="spellStart"/>
      <w:r w:rsidR="180869F9" w:rsidRPr="2054E49E">
        <w:t>schoolondersteuningprofiel</w:t>
      </w:r>
      <w:proofErr w:type="spellEnd"/>
      <w:r w:rsidR="180869F9" w:rsidRPr="2054E49E">
        <w:t xml:space="preserve"> (hierna SOP), plaats bieden aan alle kinderen.</w:t>
      </w:r>
      <w:r w:rsidR="180869F9">
        <w:t xml:space="preserve"> Het openbaar onderwijs gaat niet uit van een bepaalde levensovertuiging, maar is geworteld in onze samenleving. Onze maatschappij wordt gevormd en gekleurd door een levendige diversiteit aan meningen en opvattingen. Onze school wil hier een afspiegeling van zijn. </w:t>
      </w:r>
      <w:r w:rsidR="007B1DB0">
        <w:br/>
      </w:r>
      <w:r w:rsidR="180869F9">
        <w:t xml:space="preserve">Op Inspecteur Amerikaschool wordt aandacht besteed aan de normen en waarden van de Nederlandse samenleving en de school betrekt interne en externe contacten actief bij het schoolbeleid. </w:t>
      </w:r>
      <w:r w:rsidR="007B1DB0">
        <w:br/>
      </w:r>
      <w:r w:rsidR="007B1DB0">
        <w:br/>
      </w:r>
      <w:r w:rsidR="180869F9" w:rsidRPr="007B1DB0">
        <w:rPr>
          <w:rStyle w:val="Kop2Char"/>
        </w:rPr>
        <w:t>Missie</w:t>
      </w:r>
      <w:r w:rsidR="007B1DB0">
        <w:br/>
      </w:r>
      <w:r w:rsidR="180869F9" w:rsidRPr="2054E49E">
        <w:t>We zien het als onze belangrijkste taak om onze leerlingen kennis en basisvaardigheden mee te geven voor hun toekomst in het vervolgonderwijs en onze samenleving. Daarnaast streven we ernaar dat leerlingen aan het einde van de basisschoolperiode voldoende sociale vaardigheden hebben ontwikkeld en met trots terugkijken op hun tijd bij ons op school.</w:t>
      </w:r>
      <w:r w:rsidR="007B1DB0">
        <w:br/>
      </w:r>
      <w:r w:rsidR="007B1DB0">
        <w:br/>
      </w:r>
      <w:r w:rsidR="180869F9" w:rsidRPr="007B1DB0">
        <w:rPr>
          <w:rStyle w:val="Kop2Char"/>
        </w:rPr>
        <w:t>Visie</w:t>
      </w:r>
      <w:r w:rsidR="007B1DB0">
        <w:br/>
      </w:r>
      <w:r w:rsidR="180869F9" w:rsidRPr="2054E49E">
        <w:t xml:space="preserve">Op de Inspecteur Amerikaschool werken we vanuit onze kernwaarden </w:t>
      </w:r>
      <w:r w:rsidR="180869F9" w:rsidRPr="2054E49E">
        <w:rPr>
          <w:b/>
          <w:bCs/>
        </w:rPr>
        <w:t xml:space="preserve">vertrouwen, verantwoordelijkheid </w:t>
      </w:r>
      <w:r w:rsidR="180869F9" w:rsidRPr="2054E49E">
        <w:t xml:space="preserve">en </w:t>
      </w:r>
      <w:r w:rsidR="180869F9" w:rsidRPr="2054E49E">
        <w:rPr>
          <w:b/>
          <w:bCs/>
        </w:rPr>
        <w:t>trots.</w:t>
      </w:r>
      <w:r w:rsidR="007B1DB0" w:rsidRPr="007A08DC">
        <w:rPr>
          <w:rFonts w:cstheme="minorHAnsi"/>
          <w:b/>
          <w:iCs/>
        </w:rPr>
        <w:br/>
      </w:r>
      <w:r w:rsidR="180869F9" w:rsidRPr="2054E49E">
        <w:t>Vanuit vertrouwen betrekken we leerlingen in hun eigen leerproces, is er ruimte voor individuele onderwijsbehoeften en scholing.</w:t>
      </w:r>
      <w:r w:rsidR="180869F9" w:rsidRPr="2054E49E">
        <w:rPr>
          <w:b/>
          <w:bCs/>
        </w:rPr>
        <w:t xml:space="preserve"> </w:t>
      </w:r>
      <w:r w:rsidR="007B1DB0" w:rsidRPr="007A08DC">
        <w:rPr>
          <w:rFonts w:cstheme="minorHAnsi"/>
          <w:b/>
          <w:iCs/>
        </w:rPr>
        <w:br/>
      </w:r>
      <w:r w:rsidR="180869F9" w:rsidRPr="2054E49E">
        <w:t>Op onze school willen we de leerling de vrijheid geven om zelf keuzes te maken, waarbij het voor de gevolgen van zijn keuzes ook verantwoordelijkheid draagt. Deze vrijheid is echter niet onbeperkt. Het is vrijheid in gebondenheid. Het planbord en het werken met een agenda zijn belangrijke instrumenten voor het hanteren van de vrijheid. In de opgedragen taken vindt een kind vrijheid en verantwoordelijkheid, maar ook gebondenheid.</w:t>
      </w:r>
      <w:r w:rsidR="007B1DB0" w:rsidRPr="007A08DC">
        <w:rPr>
          <w:iCs/>
        </w:rPr>
        <w:br/>
      </w:r>
      <w:r w:rsidR="180869F9" w:rsidRPr="2054E49E">
        <w:t>Vanuit een professionele wij-cultuur zijn wij trots op onze leerlingen, onze school</w:t>
      </w:r>
      <w:r w:rsidR="58400FB7" w:rsidRPr="2054E49E">
        <w:t xml:space="preserve"> en</w:t>
      </w:r>
      <w:r w:rsidR="180869F9" w:rsidRPr="2054E49E">
        <w:t xml:space="preserve"> de samenwerking met ouders en externe partijen.</w:t>
      </w:r>
      <w:r w:rsidR="006C579A">
        <w:rPr>
          <w:iCs/>
        </w:rPr>
        <w:br/>
      </w:r>
      <w:r w:rsidR="007B1DB0">
        <w:rPr>
          <w:iCs/>
        </w:rPr>
        <w:br/>
      </w:r>
      <w:r w:rsidR="180869F9" w:rsidRPr="007B1DB0">
        <w:rPr>
          <w:rStyle w:val="Kop2Char"/>
        </w:rPr>
        <w:t>Schoolprofiel</w:t>
      </w:r>
      <w:r w:rsidR="007B1DB0">
        <w:rPr>
          <w:iCs/>
        </w:rPr>
        <w:br/>
      </w:r>
      <w:r w:rsidR="180869F9" w:rsidRPr="004D0A4F">
        <w:t>We zien het als onze belangrijkste taak om onze leerlingen kennis en basisvaardigheden mee te geven voor hun toekomst in het vervolgonderwijs en onze samenleving. We streven naar hoge opbrengsten, zodat een goed passend schooladvies gegeven kan worden wanneer ze naar het voortgezet onderwijs gaan.</w:t>
      </w:r>
    </w:p>
    <w:p w14:paraId="7E3780BC" w14:textId="164EAD0B" w:rsidR="00052452" w:rsidRPr="00052452" w:rsidRDefault="180869F9" w:rsidP="00052452">
      <w:pPr>
        <w:spacing w:line="240" w:lineRule="auto"/>
      </w:pPr>
      <w:bookmarkStart w:id="5" w:name="_Toc146103322"/>
      <w:r w:rsidRPr="020FFFCD">
        <w:rPr>
          <w:rStyle w:val="Kop2Char"/>
        </w:rPr>
        <w:t>Zelfstandigheid</w:t>
      </w:r>
      <w:bookmarkEnd w:id="5"/>
      <w:r w:rsidR="007B1DB0">
        <w:br/>
      </w:r>
      <w:r>
        <w:t>Wij vinden het belangrijk dat kinderen steeds beter leren onafhankelijk te zijn. Zelf actief problemen oplossen leert kinderen zelfstandig nadenken en elkaar beter begrijpen. Op onze school krijgen de leerlingen</w:t>
      </w:r>
      <w:r w:rsidR="16733588">
        <w:t xml:space="preserve"> </w:t>
      </w:r>
      <w:r>
        <w:t>gelegenheid tot zelfstandig werken waarbij ze leren, onafhankelijk van de leerkracht, problemen op te lossen en keuzes te maken.</w:t>
      </w:r>
      <w:r w:rsidR="007B1DB0">
        <w:br/>
      </w:r>
      <w:r w:rsidRPr="020FFFCD">
        <w:rPr>
          <w:rStyle w:val="Kop2Char"/>
        </w:rPr>
        <w:lastRenderedPageBreak/>
        <w:t>Sociale vaardigheid</w:t>
      </w:r>
      <w:r w:rsidR="007B1DB0">
        <w:br/>
      </w:r>
      <w:r>
        <w:t>Onze samenleving vereist dat mensen kunnen samenwerken en samenleven. Normen en waarden zijn belangrijk omdat ze</w:t>
      </w:r>
      <w:r w:rsidR="7FF2B466">
        <w:t xml:space="preserve"> richting geven aan ons bestaan;</w:t>
      </w:r>
      <w:r>
        <w:t xml:space="preserve"> ze beïnvloeden ons doen en laten, ons zelfbeeld en zelfvertrouwen en onze relaties met anderen. Kinderen leren daarom op onze school hoe ze op een goede manier met elkaar kunnen omgaan.</w:t>
      </w:r>
      <w:r w:rsidR="007B1DB0">
        <w:br/>
      </w:r>
      <w:r w:rsidR="007B1DB0">
        <w:br/>
      </w:r>
      <w:r w:rsidR="16D57E53" w:rsidRPr="020FFFCD">
        <w:rPr>
          <w:rStyle w:val="Kop2Char"/>
        </w:rPr>
        <w:t>Burgerschap en sociale integratie</w:t>
      </w:r>
      <w:r w:rsidR="007B1DB0">
        <w:br/>
      </w:r>
      <w:r w:rsidR="16D57E53" w:rsidRPr="020FFFCD">
        <w:rPr>
          <w:rFonts w:cs="Arial"/>
        </w:rPr>
        <w:t>Onze school is een oefenplaats voor goed burgerschap. Kinderen krijgen te maken met processen, gedragingen en gebeurtenissen die ook voorkomen in de samenleving buiten de schoolmuren. Op school worden kinderen gestimuleerd voor hun mening uit te komen en respect te hebben voor mensen die anders zijn dan zijzelf. Wij streven ernaar dat onze kinderen, aan het einde van de periode op de basisschool, e</w:t>
      </w:r>
      <w:r w:rsidR="16D57E53" w:rsidRPr="020FFFCD">
        <w:rPr>
          <w:rFonts w:eastAsia="Calibri" w:cs="Calibri"/>
        </w:rPr>
        <w:t>en actieve rol in hun eigen leefomgeving en uiteindelijk</w:t>
      </w:r>
      <w:r w:rsidR="2E3B04BD" w:rsidRPr="020FFFCD">
        <w:rPr>
          <w:rFonts w:eastAsia="Calibri" w:cs="Calibri"/>
        </w:rPr>
        <w:t xml:space="preserve"> in</w:t>
      </w:r>
      <w:r w:rsidR="16D57E53" w:rsidRPr="020FFFCD">
        <w:rPr>
          <w:rFonts w:eastAsia="Calibri" w:cs="Calibri"/>
        </w:rPr>
        <w:t xml:space="preserve"> de samenleving kunnen spelen. Ze hebben </w:t>
      </w:r>
      <w:r w:rsidR="16D57E53" w:rsidRPr="020FFFCD">
        <w:rPr>
          <w:rFonts w:ascii="Calibri" w:eastAsia="Calibri" w:hAnsi="Calibri" w:cs="Calibri"/>
        </w:rPr>
        <w:t xml:space="preserve">dit in de veiligheid van een verbindende schoolcultuur kunnen ontwikkelen, oefenen en ervaren. Op het schoolplein, in de klas en bij de leerlingenraad worden dergelijke vaardigheden geoefend en uitgebouwd. Tevens krijgen de kinderen in de groepen 5 tot en met 8 eenmaal per week GVO aangeboden. </w:t>
      </w:r>
      <w:r w:rsidR="16D57E53" w:rsidRPr="020FFFCD">
        <w:rPr>
          <w:rFonts w:ascii="Calibri" w:hAnsi="Calibri" w:cs="Calibri"/>
        </w:rPr>
        <w:t>Tijdens deze lessen laten wij kinderen diepgaander kennis maken met religie en levensbeschouwing. Door GVO worden kinderen zich bewuster van zichzelf, ze leren welke waarden en normen ze in hun leven belangrijk vinden en wat het effect is van hun gedrag op anderen. Het vergroten van kennis en zelfbewustzijn hierin vergroot hun weerbaarheid. De lessen helpen kinderen om hun eigen kijk op het leven te ontwikkelen, om oog te hebben voor wat geloof voor mensen kan betekenen en om respect te hebben voor mensen die anders in het leven staan dan zij zelf. Tijdens de lessen is de vakdocent neutraal, informerend en niet-sturend op een geloofsovertuiging.</w:t>
      </w:r>
      <w:r w:rsidR="007B1DB0">
        <w:br/>
      </w:r>
      <w:r w:rsidR="16D57E53" w:rsidRPr="020FFFCD">
        <w:rPr>
          <w:rFonts w:eastAsia="Calibri" w:cs="Calibri"/>
        </w:rPr>
        <w:t>Ook hebben de kinderen kennis van het Nederlands democratisch model, grond- en mensenrechten en ze hebben oriëntatiepunten ontwikkeld op de samenleving door middel van (levens)filosofie, literatuur, godsdienst en (beroeps)ethiek. De kinderen hebben een houding waarin sociale verantwoordelijkheid wordt ervaren en zijn gericht op duurzaamheid en duurzame ontwikkeling. Onze kinderen zijn in staat om conflicten te hanteren en kunnen omgaan met maatschappelijke diversiteit.</w:t>
      </w:r>
    </w:p>
    <w:p w14:paraId="3252A66E" w14:textId="6CEA34EC" w:rsidR="00052452" w:rsidRPr="00C05D3F" w:rsidRDefault="00052452" w:rsidP="00052452">
      <w:pPr>
        <w:spacing w:line="240" w:lineRule="auto"/>
        <w:rPr>
          <w:rFonts w:eastAsia="Calibri,Arial" w:cs="Calibri,Arial"/>
          <w:color w:val="000102"/>
        </w:rPr>
      </w:pPr>
      <w:r w:rsidRPr="004B12FD">
        <w:rPr>
          <w:rFonts w:eastAsia="Calibri,Arial" w:cs="Calibri,Arial"/>
        </w:rPr>
        <w:t xml:space="preserve">Waar kinderen samen spelen wil het wel eens gebeuren dat er kinderen geplaagd </w:t>
      </w:r>
      <w:r>
        <w:rPr>
          <w:rFonts w:eastAsia="Calibri,Arial" w:cs="Calibri,Arial"/>
        </w:rPr>
        <w:t>worden. P</w:t>
      </w:r>
      <w:r w:rsidRPr="004B12FD">
        <w:rPr>
          <w:rFonts w:eastAsia="Calibri,Arial" w:cs="Calibri,Arial"/>
        </w:rPr>
        <w:t>lagen is als de ene keer iemand een grap met de een uithaalt en de andere keer haalt diegene een grap met de ander u</w:t>
      </w:r>
      <w:r>
        <w:rPr>
          <w:rFonts w:eastAsia="Calibri,Arial" w:cs="Calibri,Arial"/>
        </w:rPr>
        <w:t>it. Het is meer een spelletje. H</w:t>
      </w:r>
      <w:r w:rsidRPr="004B12FD">
        <w:rPr>
          <w:rFonts w:eastAsia="Calibri,Arial" w:cs="Calibri,Arial"/>
        </w:rPr>
        <w:t>et hoeft niet altijd leuk te zijn, maar het is nooit echt gemeen. Door elkaar te plagen leren kinderen met moeilijke dingen of problemen om te gaan. Het hoort er een beetje bij.</w:t>
      </w:r>
      <w:r w:rsidRPr="001D021A">
        <w:rPr>
          <w:rFonts w:ascii="Calibri" w:hAnsi="Calibri" w:cs="Arial"/>
          <w:noProof/>
          <w:color w:val="474747"/>
        </w:rPr>
        <w:t xml:space="preserve"> </w:t>
      </w:r>
      <w:r>
        <w:rPr>
          <w:rFonts w:eastAsia="Calibri,Arial" w:cs="Calibri,Arial"/>
        </w:rPr>
        <w:br/>
      </w:r>
      <w:r w:rsidRPr="004B12FD">
        <w:rPr>
          <w:rFonts w:eastAsia="Calibri,Arial" w:cs="Calibri,Arial"/>
          <w:color w:val="000102"/>
        </w:rPr>
        <w:t>Pesten is heel anders. Pesten is niet eenmalig, maar iedere dag weer opnieuw. Als iemand gepest wordt is het meestal iemand die op een makkelijke manier te 'pakken' is. Hij of zij durft vaak niets terug te doen. Hij of zij is dan het slachtoffer. Pesten is een ander bewust hinderen of pijn doen.</w:t>
      </w:r>
      <w:r>
        <w:rPr>
          <w:rFonts w:eastAsia="Calibri,Arial" w:cs="Calibri,Arial"/>
          <w:color w:val="000102"/>
        </w:rPr>
        <w:t xml:space="preserve"> En dat staan we dus nooit toe!</w:t>
      </w:r>
      <w:r>
        <w:rPr>
          <w:rFonts w:eastAsia="Calibri,Arial" w:cs="Calibri,Arial"/>
          <w:color w:val="000102"/>
        </w:rPr>
        <w:br/>
      </w:r>
      <w:r w:rsidRPr="004B12FD">
        <w:rPr>
          <w:rFonts w:eastAsia="Calibri,Arial" w:cs="Calibri,Arial"/>
          <w:color w:val="000102"/>
        </w:rPr>
        <w:t xml:space="preserve">Door middel van een anti-pestbeleid proberen wij het pesten te voorkomen. In </w:t>
      </w:r>
      <w:r>
        <w:rPr>
          <w:rFonts w:eastAsia="Calibri,Arial" w:cs="Calibri,Arial"/>
          <w:color w:val="000102"/>
        </w:rPr>
        <w:t>ons anti-pestprotocol</w:t>
      </w:r>
      <w:r w:rsidRPr="004B12FD">
        <w:rPr>
          <w:rFonts w:eastAsia="Calibri,Arial" w:cs="Calibri,Arial"/>
          <w:color w:val="000102"/>
        </w:rPr>
        <w:t xml:space="preserve"> staat beschreven </w:t>
      </w:r>
      <w:r w:rsidRPr="004B12FD">
        <w:rPr>
          <w:rFonts w:eastAsia="Calibri,Arial" w:cs="Calibri,Arial"/>
          <w:i/>
          <w:iCs/>
          <w:color w:val="000102"/>
        </w:rPr>
        <w:t>hoe</w:t>
      </w:r>
      <w:r w:rsidRPr="004B12FD">
        <w:rPr>
          <w:rFonts w:eastAsia="Calibri,Arial" w:cs="Calibri,Arial"/>
          <w:color w:val="000102"/>
        </w:rPr>
        <w:t xml:space="preserve"> wij pesten willen voorkomen en hoe er in verschillende stappen gehandeld zal worden in geval van pesten.</w:t>
      </w:r>
    </w:p>
    <w:p w14:paraId="75D24114" w14:textId="1C2E37F4" w:rsidR="00052452" w:rsidRPr="00693C5F" w:rsidRDefault="00052452" w:rsidP="00052452">
      <w:pPr>
        <w:spacing w:after="0" w:line="240" w:lineRule="auto"/>
      </w:pPr>
      <w:bookmarkStart w:id="6" w:name="_Toc146103323"/>
      <w:r w:rsidRPr="009179E1">
        <w:rPr>
          <w:rStyle w:val="Kop2Char"/>
        </w:rPr>
        <w:t>Kerndoelen</w:t>
      </w:r>
      <w:bookmarkEnd w:id="6"/>
      <w:r>
        <w:rPr>
          <w:iCs/>
        </w:rPr>
        <w:br/>
      </w:r>
      <w:r w:rsidRPr="00693C5F">
        <w:t xml:space="preserve">De </w:t>
      </w:r>
      <w:r>
        <w:t>kinderen</w:t>
      </w:r>
      <w:r w:rsidRPr="00693C5F">
        <w:t xml:space="preserve"> leren zorg te dragen voor de lichamelijke- en psychische ge</w:t>
      </w:r>
      <w:r>
        <w:t>zondheid van henzelf en anderen;</w:t>
      </w:r>
    </w:p>
    <w:p w14:paraId="1E178145" w14:textId="77777777" w:rsidR="00052452" w:rsidRPr="00693C5F" w:rsidRDefault="00052452" w:rsidP="00052452">
      <w:pPr>
        <w:pStyle w:val="Lijstalinea"/>
        <w:numPr>
          <w:ilvl w:val="0"/>
          <w:numId w:val="1"/>
        </w:numPr>
        <w:spacing w:after="0" w:line="240" w:lineRule="auto"/>
      </w:pPr>
      <w:r w:rsidRPr="00693C5F">
        <w:t xml:space="preserve">De </w:t>
      </w:r>
      <w:r>
        <w:t>kinderen</w:t>
      </w:r>
      <w:r w:rsidRPr="00693C5F">
        <w:t xml:space="preserve"> leren zich redzaam te gedragen in sociaal opzicht, als verkeersdeelnemer</w:t>
      </w:r>
      <w:r>
        <w:t xml:space="preserve"> en als consument;</w:t>
      </w:r>
    </w:p>
    <w:p w14:paraId="06C70837" w14:textId="77777777" w:rsidR="00052452" w:rsidRPr="00693C5F" w:rsidRDefault="00052452" w:rsidP="00052452">
      <w:pPr>
        <w:pStyle w:val="Lijstalinea"/>
        <w:numPr>
          <w:ilvl w:val="0"/>
          <w:numId w:val="1"/>
        </w:numPr>
        <w:spacing w:after="0" w:line="240" w:lineRule="auto"/>
      </w:pPr>
      <w:r w:rsidRPr="00693C5F">
        <w:t xml:space="preserve">De </w:t>
      </w:r>
      <w:r>
        <w:t xml:space="preserve">kinderen kennen de hoofdzaken </w:t>
      </w:r>
      <w:r w:rsidRPr="00693C5F">
        <w:t>van de Nederlandse- en Europese staatsinr</w:t>
      </w:r>
      <w:r>
        <w:t>ichting en de rol van de burger;</w:t>
      </w:r>
    </w:p>
    <w:p w14:paraId="1C92D8C9" w14:textId="77777777" w:rsidR="00052452" w:rsidRPr="00693C5F" w:rsidRDefault="00052452" w:rsidP="00052452">
      <w:pPr>
        <w:pStyle w:val="Lijstalinea"/>
        <w:numPr>
          <w:ilvl w:val="0"/>
          <w:numId w:val="1"/>
        </w:numPr>
        <w:spacing w:after="0" w:line="240" w:lineRule="auto"/>
      </w:pPr>
      <w:r w:rsidRPr="00693C5F">
        <w:t xml:space="preserve">De </w:t>
      </w:r>
      <w:r>
        <w:t>kinderen</w:t>
      </w:r>
      <w:r w:rsidRPr="00693C5F">
        <w:t xml:space="preserve"> leren zich te gedragen vanuit respect voor algem</w:t>
      </w:r>
      <w:r>
        <w:t>een aanvaarde normen en waarden;</w:t>
      </w:r>
    </w:p>
    <w:p w14:paraId="48935057" w14:textId="77777777" w:rsidR="00052452" w:rsidRPr="00693C5F" w:rsidRDefault="00052452" w:rsidP="00052452">
      <w:pPr>
        <w:pStyle w:val="Lijstalinea"/>
        <w:numPr>
          <w:ilvl w:val="0"/>
          <w:numId w:val="1"/>
        </w:numPr>
        <w:spacing w:after="0" w:line="240" w:lineRule="auto"/>
      </w:pPr>
      <w:r w:rsidRPr="00693C5F">
        <w:lastRenderedPageBreak/>
        <w:t xml:space="preserve">De </w:t>
      </w:r>
      <w:r>
        <w:t>kinderen</w:t>
      </w:r>
      <w:r w:rsidRPr="00693C5F">
        <w:t xml:space="preserve"> leren met zorg om te ga</w:t>
      </w:r>
      <w:r>
        <w:t>an met het milieu;</w:t>
      </w:r>
    </w:p>
    <w:p w14:paraId="567DF1B8" w14:textId="77777777" w:rsidR="00052452" w:rsidRPr="00693C5F" w:rsidRDefault="00052452" w:rsidP="00052452">
      <w:pPr>
        <w:pStyle w:val="Lijstalinea"/>
        <w:numPr>
          <w:ilvl w:val="0"/>
          <w:numId w:val="1"/>
        </w:numPr>
        <w:spacing w:after="0" w:line="240" w:lineRule="auto"/>
      </w:pPr>
      <w:r w:rsidRPr="00693C5F">
        <w:t xml:space="preserve">De </w:t>
      </w:r>
      <w:r>
        <w:t>kinderen</w:t>
      </w:r>
      <w:r w:rsidRPr="00693C5F">
        <w:t xml:space="preserve"> </w:t>
      </w:r>
      <w:r>
        <w:t xml:space="preserve">leren de hoofdzaken </w:t>
      </w:r>
      <w:r w:rsidRPr="00693C5F">
        <w:t>over geestelijke stromingen die in de Nederlandse multiculturele samenleving een belangrijke rol spelen en ze leren respectvol om te gaan met verschillen in opvattingen van mensen.</w:t>
      </w:r>
    </w:p>
    <w:p w14:paraId="5BCB98E6" w14:textId="2B3CD386" w:rsidR="002D010B" w:rsidRPr="00693C5F" w:rsidRDefault="002D010B" w:rsidP="002D010B">
      <w:pPr>
        <w:pStyle w:val="Kop2"/>
      </w:pPr>
      <w:r w:rsidRPr="002D010B">
        <w:br/>
      </w:r>
      <w:bookmarkStart w:id="7" w:name="_Toc146103324"/>
      <w:r w:rsidRPr="002D010B">
        <w:t>Onze doelen</w:t>
      </w:r>
      <w:bookmarkEnd w:id="7"/>
    </w:p>
    <w:p w14:paraId="2CB590F7" w14:textId="7F78C00A" w:rsidR="002D010B" w:rsidRDefault="002D010B" w:rsidP="002D010B">
      <w:pPr>
        <w:pStyle w:val="Lijstalinea"/>
        <w:numPr>
          <w:ilvl w:val="0"/>
          <w:numId w:val="2"/>
        </w:numPr>
        <w:spacing w:after="0" w:line="240" w:lineRule="auto"/>
      </w:pPr>
      <w:r w:rsidRPr="00693C5F">
        <w:t>Het ontwikkelen van kinderen tot actieve deelnemers van onze maatschappij</w:t>
      </w:r>
      <w:r>
        <w:t>;</w:t>
      </w:r>
    </w:p>
    <w:p w14:paraId="566C302D" w14:textId="44CDFFFE" w:rsidR="002D010B" w:rsidRPr="00693C5F" w:rsidRDefault="002D010B" w:rsidP="002D010B">
      <w:pPr>
        <w:pStyle w:val="Lijstalinea"/>
        <w:numPr>
          <w:ilvl w:val="0"/>
          <w:numId w:val="2"/>
        </w:numPr>
        <w:spacing w:after="0" w:line="240" w:lineRule="auto"/>
      </w:pPr>
      <w:r>
        <w:t>Het ontwikkelen van kinderen tot sociaal vaardige, betrokken en zelfstandige volwassenen;</w:t>
      </w:r>
    </w:p>
    <w:p w14:paraId="4C870C4D" w14:textId="77777777" w:rsidR="002D010B" w:rsidRPr="00693C5F" w:rsidRDefault="002D010B" w:rsidP="002D010B">
      <w:pPr>
        <w:pStyle w:val="Lijstalinea"/>
        <w:numPr>
          <w:ilvl w:val="0"/>
          <w:numId w:val="2"/>
        </w:numPr>
        <w:spacing w:after="0" w:line="240" w:lineRule="auto"/>
      </w:pPr>
      <w:r w:rsidRPr="00693C5F">
        <w:t>Kinderen leren om een mening te vormen</w:t>
      </w:r>
      <w:r>
        <w:t>;</w:t>
      </w:r>
    </w:p>
    <w:p w14:paraId="73EFC521" w14:textId="77777777" w:rsidR="002D010B" w:rsidRPr="00693C5F" w:rsidRDefault="002D010B" w:rsidP="002D010B">
      <w:pPr>
        <w:pStyle w:val="Lijstalinea"/>
        <w:numPr>
          <w:ilvl w:val="0"/>
          <w:numId w:val="2"/>
        </w:numPr>
        <w:spacing w:after="0" w:line="240" w:lineRule="auto"/>
      </w:pPr>
      <w:r w:rsidRPr="00693C5F">
        <w:t>Kinderen leren om elkaars mening te respecteren en daar o</w:t>
      </w:r>
      <w:r>
        <w:t>pen voor te staan;</w:t>
      </w:r>
    </w:p>
    <w:p w14:paraId="506A770D" w14:textId="77777777" w:rsidR="002D010B" w:rsidRPr="00693C5F" w:rsidRDefault="002D010B" w:rsidP="002D010B">
      <w:pPr>
        <w:pStyle w:val="Lijstalinea"/>
        <w:numPr>
          <w:ilvl w:val="0"/>
          <w:numId w:val="2"/>
        </w:numPr>
        <w:spacing w:after="0" w:line="240" w:lineRule="auto"/>
      </w:pPr>
      <w:r w:rsidRPr="00693C5F">
        <w:t>Kinderen leren h</w:t>
      </w:r>
      <w:r>
        <w:t>et “anders zijn” te respecteren;</w:t>
      </w:r>
    </w:p>
    <w:p w14:paraId="1F661580" w14:textId="77777777" w:rsidR="002D010B" w:rsidRPr="00693C5F" w:rsidRDefault="002D010B" w:rsidP="002D010B">
      <w:pPr>
        <w:pStyle w:val="Lijstalinea"/>
        <w:numPr>
          <w:ilvl w:val="0"/>
          <w:numId w:val="2"/>
        </w:numPr>
        <w:spacing w:after="0" w:line="240" w:lineRule="auto"/>
      </w:pPr>
      <w:r w:rsidRPr="00693C5F">
        <w:t>Kinderen leren over an</w:t>
      </w:r>
      <w:r>
        <w:t>dere culturen en andere geloven;</w:t>
      </w:r>
    </w:p>
    <w:p w14:paraId="2A5398EE" w14:textId="77777777" w:rsidR="002D010B" w:rsidRPr="00693C5F" w:rsidRDefault="002D010B" w:rsidP="002D010B">
      <w:pPr>
        <w:pStyle w:val="Lijstalinea"/>
        <w:numPr>
          <w:ilvl w:val="0"/>
          <w:numId w:val="2"/>
        </w:numPr>
        <w:spacing w:after="0" w:line="240" w:lineRule="auto"/>
      </w:pPr>
      <w:r w:rsidRPr="00693C5F">
        <w:t xml:space="preserve">Kinderen leren over het milieu en hoe zij hun steentje bij kunnen dragen </w:t>
      </w:r>
      <w:r>
        <w:t>aan een beter en schoner milieu;</w:t>
      </w:r>
    </w:p>
    <w:p w14:paraId="641EBC99" w14:textId="725F9DEE" w:rsidR="002D010B" w:rsidRDefault="002D010B" w:rsidP="002D010B">
      <w:pPr>
        <w:pStyle w:val="Lijstalinea"/>
        <w:numPr>
          <w:ilvl w:val="0"/>
          <w:numId w:val="2"/>
        </w:numPr>
        <w:spacing w:after="0" w:line="240" w:lineRule="auto"/>
      </w:pPr>
      <w:r w:rsidRPr="00693C5F">
        <w:t>Kinderen leren over de geschiedenis en het o</w:t>
      </w:r>
      <w:r>
        <w:t>ntstaan van Nederland en Europa.</w:t>
      </w:r>
    </w:p>
    <w:p w14:paraId="593AA307" w14:textId="53320770" w:rsidR="00D55169" w:rsidRDefault="00D55169" w:rsidP="00D55169">
      <w:pPr>
        <w:spacing w:after="0" w:line="240" w:lineRule="auto"/>
      </w:pPr>
    </w:p>
    <w:p w14:paraId="41543E50" w14:textId="50F07117" w:rsidR="00D55169" w:rsidRDefault="00D55169" w:rsidP="00D55169">
      <w:pPr>
        <w:spacing w:after="0" w:line="240" w:lineRule="auto"/>
      </w:pPr>
    </w:p>
    <w:p w14:paraId="332F55E6" w14:textId="77777777" w:rsidR="00D55169" w:rsidRPr="00693C5F" w:rsidRDefault="00D55169" w:rsidP="00D55169">
      <w:pPr>
        <w:spacing w:after="0" w:line="240" w:lineRule="auto"/>
      </w:pPr>
    </w:p>
    <w:p w14:paraId="35332800" w14:textId="77777777" w:rsidR="00D55169" w:rsidRDefault="00D55169" w:rsidP="00D55169">
      <w:pPr>
        <w:spacing w:line="240" w:lineRule="auto"/>
        <w:jc w:val="center"/>
        <w:rPr>
          <w:rStyle w:val="Kop2Char"/>
        </w:rPr>
      </w:pPr>
      <w:r>
        <w:rPr>
          <w:noProof/>
          <w:lang w:eastAsia="nl-NL"/>
        </w:rPr>
        <w:drawing>
          <wp:inline distT="0" distB="0" distL="0" distR="0" wp14:anchorId="4C4D5906" wp14:editId="7D570784">
            <wp:extent cx="3444875" cy="983615"/>
            <wp:effectExtent l="0" t="0" r="3175" b="6985"/>
            <wp:docPr id="7" name="Picture 6" descr="Afbeeldingsresultaat voor stop p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op pes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4875" cy="983615"/>
                    </a:xfrm>
                    <a:prstGeom prst="rect">
                      <a:avLst/>
                    </a:prstGeom>
                    <a:noFill/>
                    <a:ln>
                      <a:noFill/>
                    </a:ln>
                  </pic:spPr>
                </pic:pic>
              </a:graphicData>
            </a:graphic>
          </wp:inline>
        </w:drawing>
      </w:r>
      <w:r w:rsidR="002D010B">
        <w:rPr>
          <w:iCs/>
        </w:rPr>
        <w:br/>
      </w:r>
    </w:p>
    <w:p w14:paraId="39B77BA8" w14:textId="77777777" w:rsidR="00D55169" w:rsidRDefault="00D55169">
      <w:pPr>
        <w:rPr>
          <w:rStyle w:val="Kop2Char"/>
        </w:rPr>
      </w:pPr>
      <w:r>
        <w:rPr>
          <w:rStyle w:val="Kop2Char"/>
        </w:rPr>
        <w:br w:type="page"/>
      </w:r>
    </w:p>
    <w:p w14:paraId="4D6DC63A" w14:textId="06926849" w:rsidR="002D010B" w:rsidRPr="001A3701" w:rsidRDefault="002D010B" w:rsidP="002D010B">
      <w:pPr>
        <w:spacing w:line="240" w:lineRule="auto"/>
        <w:rPr>
          <w:rFonts w:ascii="Calibri" w:hAnsi="Calibri" w:cs="Times New Roman"/>
          <w:b/>
          <w:bCs/>
          <w:color w:val="2F5496" w:themeColor="accent1" w:themeShade="BF"/>
          <w:sz w:val="24"/>
          <w:szCs w:val="27"/>
          <w:lang w:eastAsia="nl-NL"/>
        </w:rPr>
      </w:pPr>
      <w:bookmarkStart w:id="8" w:name="_Toc146103325"/>
      <w:r w:rsidRPr="002D010B">
        <w:rPr>
          <w:rStyle w:val="Kop2Char"/>
        </w:rPr>
        <w:lastRenderedPageBreak/>
        <w:t>Invulling burgerschapsvorming</w:t>
      </w:r>
      <w:bookmarkEnd w:id="8"/>
      <w:r>
        <w:rPr>
          <w:iCs/>
        </w:rPr>
        <w:br/>
      </w:r>
      <w:r>
        <w:t>Inspecteur Amerikaschool</w:t>
      </w:r>
      <w:r w:rsidRPr="00693C5F">
        <w:t xml:space="preserve"> </w:t>
      </w:r>
      <w:r>
        <w:t>maakt haar</w:t>
      </w:r>
      <w:r w:rsidRPr="00693C5F">
        <w:t xml:space="preserve"> eigen keuzes </w:t>
      </w:r>
      <w:r>
        <w:t>voor</w:t>
      </w:r>
      <w:r w:rsidRPr="00693C5F">
        <w:t xml:space="preserve"> wat betreft de invulling van burgerschapsvorming. We beschouwen het niet als een apart vak, maar er wordt vorm aan gegeven door middel van vele activiteiten en lessen</w:t>
      </w:r>
      <w:r>
        <w:t xml:space="preserve"> uit ons gehele vakkenpakket. </w:t>
      </w:r>
      <w:r w:rsidRPr="00693C5F">
        <w:t>Kinderen begeleiden op het pad naar goed burgerschap</w:t>
      </w:r>
      <w:r>
        <w:t xml:space="preserve"> krijgt op Inspecteur Amerikaschool onder andere </w:t>
      </w:r>
      <w:r w:rsidRPr="00693C5F">
        <w:t xml:space="preserve">als volgt </w:t>
      </w:r>
      <w:r>
        <w:t>vorm</w:t>
      </w:r>
      <w:r w:rsidRPr="00693C5F">
        <w:t>:</w:t>
      </w:r>
    </w:p>
    <w:p w14:paraId="075A7072" w14:textId="587345AE" w:rsidR="002D010B" w:rsidRPr="00693C5F" w:rsidRDefault="002D010B" w:rsidP="002D010B">
      <w:pPr>
        <w:pStyle w:val="Lijstalinea"/>
        <w:numPr>
          <w:ilvl w:val="0"/>
          <w:numId w:val="3"/>
        </w:numPr>
        <w:spacing w:after="0" w:line="240" w:lineRule="auto"/>
      </w:pPr>
      <w:r w:rsidRPr="00693C5F">
        <w:t xml:space="preserve">“oefenen” van democratie in de </w:t>
      </w:r>
      <w:r>
        <w:t>school door middel van een leerlingenraad. Ieder schooljaar wordt er een nieuwe leerlingenraad ingericht door middel van verkiezingen</w:t>
      </w:r>
      <w:r w:rsidRPr="00693C5F">
        <w:t xml:space="preserve">. </w:t>
      </w:r>
      <w:r>
        <w:t xml:space="preserve">De leerlingenraad heeft </w:t>
      </w:r>
      <w:r w:rsidRPr="00693C5F">
        <w:t xml:space="preserve">een stem in het reilen en zeilen van de groep en school. Dat wil zeggen: we maken </w:t>
      </w:r>
      <w:r>
        <w:t>kinderen</w:t>
      </w:r>
      <w:r w:rsidRPr="00693C5F">
        <w:t xml:space="preserve"> medeverantwoordelijk voor de onderlinge verhoudingen, de</w:t>
      </w:r>
      <w:r>
        <w:t xml:space="preserve"> inrichting van de leeromgeving en</w:t>
      </w:r>
      <w:r w:rsidRPr="00693C5F">
        <w:t xml:space="preserve"> de keuze van de activiteiten. Onze </w:t>
      </w:r>
      <w:r>
        <w:t>kinderen</w:t>
      </w:r>
      <w:r w:rsidRPr="00693C5F">
        <w:t xml:space="preserve"> kunnen daarvoor voorstellen inbrengen. Er is inspraak bij het opstellen van</w:t>
      </w:r>
      <w:r>
        <w:t xml:space="preserve"> regels. De</w:t>
      </w:r>
      <w:r w:rsidRPr="00693C5F">
        <w:t xml:space="preserve"> </w:t>
      </w:r>
      <w:r>
        <w:t>leerlingen</w:t>
      </w:r>
      <w:r w:rsidRPr="00693C5F">
        <w:t xml:space="preserve">raad vergadert </w:t>
      </w:r>
      <w:r w:rsidR="00633AB6">
        <w:t xml:space="preserve">maandelijks </w:t>
      </w:r>
      <w:r w:rsidRPr="00693C5F">
        <w:t xml:space="preserve">onder leiding van een </w:t>
      </w:r>
      <w:r w:rsidR="001B7F22">
        <w:t>volwassene</w:t>
      </w:r>
      <w:r w:rsidRPr="00693C5F">
        <w:t xml:space="preserve">. De </w:t>
      </w:r>
      <w:r>
        <w:t>leerlingenraad heeft een eigen financieel budget;</w:t>
      </w:r>
    </w:p>
    <w:p w14:paraId="339882EE" w14:textId="77777777" w:rsidR="002D010B" w:rsidRPr="00693C5F" w:rsidRDefault="002D010B" w:rsidP="002D010B">
      <w:pPr>
        <w:pStyle w:val="Lijstalinea"/>
        <w:numPr>
          <w:ilvl w:val="0"/>
          <w:numId w:val="3"/>
        </w:numPr>
        <w:spacing w:after="0" w:line="240" w:lineRule="auto"/>
      </w:pPr>
      <w:r w:rsidRPr="00693C5F">
        <w:t>Goed leren omgaan met en nakomen van afspraken rond de alge</w:t>
      </w:r>
      <w:r>
        <w:t>meen geldende normen en waarden;</w:t>
      </w:r>
    </w:p>
    <w:p w14:paraId="7CE3C32B" w14:textId="77777777" w:rsidR="002D010B" w:rsidRPr="00693C5F" w:rsidRDefault="002D010B" w:rsidP="002D010B">
      <w:pPr>
        <w:pStyle w:val="Lijstalinea"/>
        <w:numPr>
          <w:ilvl w:val="0"/>
          <w:numId w:val="3"/>
        </w:numPr>
        <w:spacing w:after="0" w:line="240" w:lineRule="auto"/>
      </w:pPr>
      <w:r w:rsidRPr="00693C5F">
        <w:t>Constru</w:t>
      </w:r>
      <w:r>
        <w:t>ctief conflicten leren oplossen;</w:t>
      </w:r>
    </w:p>
    <w:p w14:paraId="48C3393D" w14:textId="77777777" w:rsidR="002D010B" w:rsidRPr="00693C5F" w:rsidRDefault="002D010B" w:rsidP="002D010B">
      <w:pPr>
        <w:pStyle w:val="Lijstalinea"/>
        <w:numPr>
          <w:ilvl w:val="0"/>
          <w:numId w:val="3"/>
        </w:numPr>
        <w:spacing w:after="0" w:line="240" w:lineRule="auto"/>
      </w:pPr>
      <w:r w:rsidRPr="00693C5F">
        <w:t>Inzich</w:t>
      </w:r>
      <w:r>
        <w:t>t geven in sociale verhoudingen;</w:t>
      </w:r>
    </w:p>
    <w:p w14:paraId="0477B34E" w14:textId="77777777" w:rsidR="002D010B" w:rsidRPr="00693C5F" w:rsidRDefault="002D010B" w:rsidP="002D010B">
      <w:pPr>
        <w:pStyle w:val="Lijstalinea"/>
        <w:numPr>
          <w:ilvl w:val="0"/>
          <w:numId w:val="3"/>
        </w:numPr>
        <w:spacing w:after="0" w:line="240" w:lineRule="auto"/>
      </w:pPr>
      <w:r w:rsidRPr="00693C5F">
        <w:t xml:space="preserve">Leren </w:t>
      </w:r>
      <w:r>
        <w:t xml:space="preserve">een open houding aan te nemen met betrekking tot </w:t>
      </w:r>
      <w:r w:rsidRPr="00693C5F">
        <w:t>verschillen tussen mensen (</w:t>
      </w:r>
      <w:r>
        <w:t xml:space="preserve">bijvoorbeeld </w:t>
      </w:r>
      <w:r w:rsidRPr="00693C5F">
        <w:t>stelli</w:t>
      </w:r>
      <w:r>
        <w:t>ngname tegen vooroordelen);</w:t>
      </w:r>
    </w:p>
    <w:p w14:paraId="7F265827" w14:textId="77777777" w:rsidR="002D010B" w:rsidRPr="00693C5F" w:rsidRDefault="002D010B" w:rsidP="002D010B">
      <w:pPr>
        <w:pStyle w:val="Lijstalinea"/>
        <w:numPr>
          <w:ilvl w:val="0"/>
          <w:numId w:val="3"/>
        </w:numPr>
        <w:spacing w:after="0" w:line="240" w:lineRule="auto"/>
      </w:pPr>
      <w:r>
        <w:t>Het geven van complimenten;</w:t>
      </w:r>
    </w:p>
    <w:p w14:paraId="7D10BF6F" w14:textId="77777777" w:rsidR="002D010B" w:rsidRPr="00693C5F" w:rsidRDefault="002D010B" w:rsidP="002D010B">
      <w:pPr>
        <w:pStyle w:val="Lijstalinea"/>
        <w:numPr>
          <w:ilvl w:val="0"/>
          <w:numId w:val="3"/>
        </w:numPr>
        <w:spacing w:after="0" w:line="240" w:lineRule="auto"/>
      </w:pPr>
      <w:r w:rsidRPr="00693C5F">
        <w:t>Het benad</w:t>
      </w:r>
      <w:r>
        <w:t>rukken van dingen die goed gaan;</w:t>
      </w:r>
    </w:p>
    <w:p w14:paraId="068CFB7D" w14:textId="77777777" w:rsidR="002D010B" w:rsidRPr="00693C5F" w:rsidRDefault="002D010B" w:rsidP="002D010B">
      <w:pPr>
        <w:pStyle w:val="Lijstalinea"/>
        <w:numPr>
          <w:ilvl w:val="0"/>
          <w:numId w:val="3"/>
        </w:numPr>
        <w:spacing w:after="0" w:line="240" w:lineRule="auto"/>
      </w:pPr>
      <w:r w:rsidRPr="00693C5F">
        <w:t xml:space="preserve">Het bevorderen van een goede taalbeheersing maakt het voor de </w:t>
      </w:r>
      <w:r>
        <w:t>kinderen</w:t>
      </w:r>
      <w:r w:rsidRPr="00693C5F">
        <w:t xml:space="preserve"> mogelijk om intensief deel te nemen aan de verschillende aspecten van het maatschappel</w:t>
      </w:r>
      <w:r>
        <w:t>ijk leven, nu en in de toekomst;</w:t>
      </w:r>
    </w:p>
    <w:p w14:paraId="6998AF1E" w14:textId="77777777" w:rsidR="002D010B" w:rsidRPr="00693C5F" w:rsidRDefault="002D010B" w:rsidP="002D010B">
      <w:pPr>
        <w:pStyle w:val="Lijstalinea"/>
        <w:numPr>
          <w:ilvl w:val="0"/>
          <w:numId w:val="3"/>
        </w:numPr>
        <w:spacing w:after="0" w:line="240" w:lineRule="auto"/>
      </w:pPr>
      <w:r>
        <w:t>Kinderen leren discussiëren;</w:t>
      </w:r>
    </w:p>
    <w:p w14:paraId="21830165" w14:textId="0EC253E4" w:rsidR="002D010B" w:rsidRPr="00693C5F" w:rsidRDefault="4A273E3A" w:rsidP="002D010B">
      <w:pPr>
        <w:pStyle w:val="Lijstalinea"/>
        <w:numPr>
          <w:ilvl w:val="0"/>
          <w:numId w:val="3"/>
        </w:numPr>
        <w:spacing w:after="0" w:line="240" w:lineRule="auto"/>
      </w:pPr>
      <w:r>
        <w:t>Kinderen leren presenteren (deelgenoot maken)</w:t>
      </w:r>
      <w:r w:rsidR="563F822F">
        <w:t xml:space="preserve"> </w:t>
      </w:r>
      <w:r>
        <w:t xml:space="preserve">bij boekbespreking, spreekbeurt, </w:t>
      </w:r>
      <w:r w:rsidR="7FF2B466">
        <w:t>enz.</w:t>
      </w:r>
    </w:p>
    <w:p w14:paraId="39D93DF5" w14:textId="77777777" w:rsidR="002D010B" w:rsidRPr="00693C5F" w:rsidRDefault="002D010B" w:rsidP="002D010B">
      <w:pPr>
        <w:pStyle w:val="Lijstalinea"/>
        <w:numPr>
          <w:ilvl w:val="0"/>
          <w:numId w:val="3"/>
        </w:numPr>
        <w:spacing w:after="0" w:line="240" w:lineRule="auto"/>
      </w:pPr>
      <w:r w:rsidRPr="00693C5F">
        <w:t>Bevordering van samenwerking, zelfwerkzaamheid en zelfredzaamheid (o</w:t>
      </w:r>
      <w:r>
        <w:t>nder andere</w:t>
      </w:r>
      <w:r w:rsidRPr="00693C5F">
        <w:t xml:space="preserve"> verkeerseducatie, </w:t>
      </w:r>
      <w:r>
        <w:t>tutor-lezen, BOUW!, begeleiding door de leerlingen uit de bovenbouw aan jonge kinderen tijdens circuits);</w:t>
      </w:r>
    </w:p>
    <w:p w14:paraId="5E2AB7AB" w14:textId="77777777" w:rsidR="002D010B" w:rsidRPr="00693C5F" w:rsidRDefault="002D010B" w:rsidP="002D010B">
      <w:pPr>
        <w:pStyle w:val="Lijstalinea"/>
        <w:numPr>
          <w:ilvl w:val="0"/>
          <w:numId w:val="3"/>
        </w:numPr>
        <w:spacing w:after="0" w:line="240" w:lineRule="auto"/>
      </w:pPr>
      <w:r w:rsidRPr="00693C5F">
        <w:t>Samen maaltijden gebruiken tijden</w:t>
      </w:r>
      <w:r>
        <w:t>s</w:t>
      </w:r>
      <w:r w:rsidRPr="00693C5F">
        <w:t xml:space="preserve"> </w:t>
      </w:r>
      <w:r>
        <w:t>feestelijke activiteiten;</w:t>
      </w:r>
    </w:p>
    <w:p w14:paraId="27D508E5" w14:textId="77777777" w:rsidR="002D010B" w:rsidRPr="00693C5F" w:rsidRDefault="002D010B" w:rsidP="002D010B">
      <w:pPr>
        <w:pStyle w:val="Lijstalinea"/>
        <w:numPr>
          <w:ilvl w:val="0"/>
          <w:numId w:val="3"/>
        </w:numPr>
        <w:spacing w:after="0" w:line="240" w:lineRule="auto"/>
      </w:pPr>
      <w:r w:rsidRPr="00693C5F">
        <w:t>Samen vieren van bijvoorbeel</w:t>
      </w:r>
      <w:r>
        <w:t>d verjaardagen en behaalde successen;</w:t>
      </w:r>
    </w:p>
    <w:p w14:paraId="32C2F0A4" w14:textId="77777777" w:rsidR="002D010B" w:rsidRPr="00693C5F" w:rsidRDefault="002D010B" w:rsidP="002D010B">
      <w:pPr>
        <w:pStyle w:val="Lijstalinea"/>
        <w:numPr>
          <w:ilvl w:val="0"/>
          <w:numId w:val="3"/>
        </w:numPr>
        <w:spacing w:after="0" w:line="240" w:lineRule="auto"/>
      </w:pPr>
      <w:r w:rsidRPr="00693C5F">
        <w:t>Delen van tegenslagen, teleurstellingen, negatieve gebeurten</w:t>
      </w:r>
      <w:r>
        <w:t>issen, verliezen;</w:t>
      </w:r>
    </w:p>
    <w:p w14:paraId="7B9686EF" w14:textId="77777777" w:rsidR="002D010B" w:rsidRPr="00693C5F" w:rsidRDefault="002D010B" w:rsidP="002D010B">
      <w:pPr>
        <w:pStyle w:val="Lijstalinea"/>
        <w:numPr>
          <w:ilvl w:val="0"/>
          <w:numId w:val="3"/>
        </w:numPr>
        <w:spacing w:after="0" w:line="240" w:lineRule="auto"/>
      </w:pPr>
      <w:r w:rsidRPr="00693C5F">
        <w:t xml:space="preserve">Voorlichtingsactiviteiten van </w:t>
      </w:r>
      <w:r>
        <w:t xml:space="preserve">o.a. </w:t>
      </w:r>
      <w:r w:rsidRPr="00693C5F">
        <w:t>GGD, Bureau Halt, drugs, alcohol</w:t>
      </w:r>
      <w:r>
        <w:t>, vuurwerk, Tweede Wereldoorlog;</w:t>
      </w:r>
    </w:p>
    <w:p w14:paraId="58C38A57" w14:textId="6AE98ECE" w:rsidR="002D010B" w:rsidRPr="00693C5F" w:rsidRDefault="2E3B04BD" w:rsidP="002D010B">
      <w:pPr>
        <w:pStyle w:val="Lijstalinea"/>
        <w:numPr>
          <w:ilvl w:val="0"/>
          <w:numId w:val="3"/>
        </w:numPr>
        <w:spacing w:after="0" w:line="240" w:lineRule="auto"/>
      </w:pPr>
      <w:r>
        <w:t>De Noordbroeksterkroon</w:t>
      </w:r>
      <w:r w:rsidR="4A273E3A">
        <w:t xml:space="preserve">, zorg voor de leefomgeving, bevordering duurzaamheid, verantwoord gebruik van energiebronnen. Ondersteuning van de gemeente op diverse gebieden, zoals </w:t>
      </w:r>
      <w:proofErr w:type="spellStart"/>
      <w:r w:rsidR="4A273E3A">
        <w:t>boomplantdag</w:t>
      </w:r>
      <w:proofErr w:type="spellEnd"/>
      <w:r w:rsidR="4A273E3A">
        <w:t xml:space="preserve"> en milieuactiviteiten / bijeenkomsten;</w:t>
      </w:r>
    </w:p>
    <w:p w14:paraId="609F0DD6" w14:textId="77777777" w:rsidR="002D010B" w:rsidRPr="00693C5F" w:rsidRDefault="002D010B" w:rsidP="002D010B">
      <w:pPr>
        <w:pStyle w:val="Lijstalinea"/>
        <w:numPr>
          <w:ilvl w:val="0"/>
          <w:numId w:val="3"/>
        </w:numPr>
        <w:spacing w:after="0" w:line="240" w:lineRule="auto"/>
      </w:pPr>
      <w:r w:rsidRPr="00693C5F">
        <w:t>Toepassen van diverse vormen van cultuureducatie: groeps- en schoolprojecten, theatervoorstellingen, kennismaken met het cultureel erfgoe</w:t>
      </w:r>
      <w:r>
        <w:t>d van ons dorp en de provincie;</w:t>
      </w:r>
    </w:p>
    <w:p w14:paraId="50E2A99A" w14:textId="77777777" w:rsidR="002D010B" w:rsidRPr="00693C5F" w:rsidRDefault="002D010B" w:rsidP="002D010B">
      <w:pPr>
        <w:pStyle w:val="Lijstalinea"/>
        <w:numPr>
          <w:ilvl w:val="0"/>
          <w:numId w:val="3"/>
        </w:numPr>
        <w:spacing w:after="0" w:line="240" w:lineRule="auto"/>
      </w:pPr>
      <w:r w:rsidRPr="00693C5F">
        <w:t xml:space="preserve">Samenwerking met </w:t>
      </w:r>
      <w:r>
        <w:t xml:space="preserve">onder andere </w:t>
      </w:r>
      <w:r w:rsidRPr="00693C5F">
        <w:t>Groninger Muziek G</w:t>
      </w:r>
      <w:r>
        <w:t>arage (GMG) op het gebied van muziek;</w:t>
      </w:r>
    </w:p>
    <w:p w14:paraId="22915123" w14:textId="01A83AB1" w:rsidR="002D010B" w:rsidRDefault="002D010B" w:rsidP="002D010B">
      <w:pPr>
        <w:pStyle w:val="Lijstalinea"/>
        <w:numPr>
          <w:ilvl w:val="0"/>
          <w:numId w:val="3"/>
        </w:numPr>
        <w:spacing w:after="0" w:line="240" w:lineRule="auto"/>
      </w:pPr>
      <w:r>
        <w:t xml:space="preserve">Deelname aan projecten </w:t>
      </w:r>
      <w:r w:rsidRPr="00693C5F">
        <w:t>zoals bijvoorbeeld: Kinderpostzegels, Week van het geld</w:t>
      </w:r>
      <w:r w:rsidR="005B64A9">
        <w:t>, enz</w:t>
      </w:r>
      <w:r>
        <w:t>.;</w:t>
      </w:r>
    </w:p>
    <w:p w14:paraId="7AF6D818" w14:textId="02C37171" w:rsidR="002D010B" w:rsidRDefault="002D010B" w:rsidP="002D010B">
      <w:pPr>
        <w:pStyle w:val="Lijstalinea"/>
        <w:numPr>
          <w:ilvl w:val="0"/>
          <w:numId w:val="3"/>
        </w:numPr>
        <w:spacing w:after="0" w:line="240" w:lineRule="auto"/>
      </w:pPr>
      <w:r>
        <w:t>Samenwerking met en activiteiten onder begeleiding van de openbare bibliotheek.</w:t>
      </w:r>
      <w:r w:rsidR="00561CCB">
        <w:br/>
      </w:r>
    </w:p>
    <w:p w14:paraId="18C5D5FC" w14:textId="77777777" w:rsidR="00B97299" w:rsidRPr="00561CCB" w:rsidRDefault="00F361D6" w:rsidP="1DB2E674">
      <w:pPr>
        <w:autoSpaceDE w:val="0"/>
        <w:autoSpaceDN w:val="0"/>
        <w:adjustRightInd w:val="0"/>
        <w:spacing w:after="0" w:line="240" w:lineRule="auto"/>
        <w:rPr>
          <w:rFonts w:cstheme="minorHAnsi"/>
          <w:shd w:val="clear" w:color="auto" w:fill="FFFFFF"/>
        </w:rPr>
      </w:pPr>
      <w:r w:rsidRPr="00561CCB">
        <w:t xml:space="preserve">Vanaf het schooljaar 2023-2024 gaan wij de kennis over burgerschap meten bij onze kinderen in de groepen 7 en 8. </w:t>
      </w:r>
      <w:r w:rsidRPr="00561CCB">
        <w:rPr>
          <w:rFonts w:cstheme="minorHAnsi"/>
          <w:shd w:val="clear" w:color="auto" w:fill="FFFFFF"/>
        </w:rPr>
        <w:t xml:space="preserve">Burgerschap wordt gemeten op drie aspecten: kennis, houding en vaardigheden. Deze worden op 4 verschillende schalen gescoord: democratisch handelen, maatschappelijk verantwoord handelen, </w:t>
      </w:r>
      <w:r w:rsidR="00B97299" w:rsidRPr="00561CCB">
        <w:rPr>
          <w:rFonts w:cstheme="minorHAnsi"/>
          <w:shd w:val="clear" w:color="auto" w:fill="FFFFFF"/>
        </w:rPr>
        <w:t>omgaan met conflicten en omgaan met verschillen.</w:t>
      </w:r>
    </w:p>
    <w:p w14:paraId="3614D27D" w14:textId="1EE3BED0" w:rsidR="0043009F" w:rsidRPr="0043009F" w:rsidRDefault="00F361D6" w:rsidP="1DB2E674">
      <w:pPr>
        <w:autoSpaceDE w:val="0"/>
        <w:autoSpaceDN w:val="0"/>
        <w:adjustRightInd w:val="0"/>
        <w:spacing w:after="0" w:line="240" w:lineRule="auto"/>
        <w:rPr>
          <w:rFonts w:eastAsia="Arial-BoldMT"/>
          <w:b/>
          <w:bCs/>
        </w:rPr>
      </w:pPr>
      <w:r>
        <w:br/>
      </w:r>
      <w:r w:rsidR="4A273E3A">
        <w:t xml:space="preserve">Met de huidige ontwikkelingen in de samenleving (polarisatie en radicalisering), de grote aandacht voor vluchtelingen en de aandacht voor diversiteit in geloof wordt het levensbeschouwelijk vormingsonderwijs van steeds groter belang. Daarom geven wij wekelijks aan kinderen uit de groepen 5 tot en met 8 GVO. Deze lessen worden gegeven door </w:t>
      </w:r>
      <w:r w:rsidR="58400FB7">
        <w:t xml:space="preserve">een </w:t>
      </w:r>
      <w:r w:rsidR="4A273E3A">
        <w:t>vakdocen</w:t>
      </w:r>
      <w:r w:rsidR="58400FB7">
        <w:t>t</w:t>
      </w:r>
      <w:r w:rsidR="141EC37A">
        <w:t>,</w:t>
      </w:r>
      <w:r w:rsidR="740E858A">
        <w:t xml:space="preserve"> Anne van der Valk</w:t>
      </w:r>
      <w:r w:rsidR="4A273E3A">
        <w:t>.</w:t>
      </w:r>
      <w:r>
        <w:br/>
      </w:r>
      <w:r w:rsidR="20A70D18" w:rsidRPr="020FFFCD">
        <w:rPr>
          <w:rStyle w:val="Kop2Char"/>
        </w:rPr>
        <w:lastRenderedPageBreak/>
        <w:t>Digitale geletterdheid</w:t>
      </w:r>
      <w:r>
        <w:br/>
      </w:r>
      <w:r w:rsidR="20A70D18">
        <w:t xml:space="preserve">In samenwerking met </w:t>
      </w:r>
      <w:proofErr w:type="spellStart"/>
      <w:r w:rsidR="20A70D18">
        <w:t>Basicly</w:t>
      </w:r>
      <w:proofErr w:type="spellEnd"/>
      <w:r w:rsidR="20A70D18">
        <w:t xml:space="preserve"> is er op obs </w:t>
      </w:r>
      <w:r w:rsidR="2E3B04BD">
        <w:t xml:space="preserve">Inspecteur Amerikaschool </w:t>
      </w:r>
      <w:r w:rsidR="20A70D18">
        <w:t xml:space="preserve">een doorgaande leerlijn ten aanzien van digitale geletterdheid. Vanuit een onderwijskundige visie </w:t>
      </w:r>
      <w:r w:rsidR="58400FB7">
        <w:t>is</w:t>
      </w:r>
      <w:r w:rsidR="20A70D18">
        <w:t xml:space="preserve"> deze leerlijn vormgegeven en binnen de school uitgerold:</w:t>
      </w:r>
      <w:r>
        <w:br/>
      </w:r>
      <w:r>
        <w:br/>
      </w:r>
      <w:r w:rsidR="20A70D18" w:rsidRPr="020FFFCD">
        <w:rPr>
          <w:rFonts w:eastAsia="Arial-BoldMT"/>
          <w:b/>
          <w:bCs/>
        </w:rPr>
        <w:t>Digitale Geletterdheid | mensvisie</w:t>
      </w:r>
    </w:p>
    <w:p w14:paraId="6C0A2D60" w14:textId="59770683" w:rsidR="0043009F" w:rsidRPr="0043009F" w:rsidRDefault="0043009F" w:rsidP="0043009F">
      <w:pPr>
        <w:autoSpaceDE w:val="0"/>
        <w:autoSpaceDN w:val="0"/>
        <w:adjustRightInd w:val="0"/>
        <w:spacing w:after="0" w:line="240" w:lineRule="auto"/>
        <w:rPr>
          <w:rFonts w:eastAsia="ArialMT" w:cstheme="minorHAnsi"/>
        </w:rPr>
      </w:pPr>
      <w:r w:rsidRPr="0043009F">
        <w:rPr>
          <w:rFonts w:eastAsia="ArialMT" w:cstheme="minorHAnsi"/>
        </w:rPr>
        <w:t>In de toekomst zal technologie een steeds grotere rol innemen in ons leven. De manier waarop mensen leren</w:t>
      </w:r>
      <w:r>
        <w:rPr>
          <w:rFonts w:eastAsia="ArialMT" w:cstheme="minorHAnsi"/>
        </w:rPr>
        <w:t xml:space="preserve"> </w:t>
      </w:r>
      <w:r w:rsidRPr="0043009F">
        <w:rPr>
          <w:rFonts w:eastAsia="ArialMT" w:cstheme="minorHAnsi"/>
        </w:rPr>
        <w:t>verandert echter niet. Om leerlingen voor te bereiden</w:t>
      </w:r>
      <w:r w:rsidR="008C7B01">
        <w:rPr>
          <w:rFonts w:eastAsia="ArialMT" w:cstheme="minorHAnsi"/>
        </w:rPr>
        <w:t xml:space="preserve"> op</w:t>
      </w:r>
      <w:r w:rsidRPr="0043009F">
        <w:rPr>
          <w:rFonts w:eastAsia="ArialMT" w:cstheme="minorHAnsi"/>
        </w:rPr>
        <w:t xml:space="preserve"> hun toekomst, moet technologie daarom niet worden</w:t>
      </w:r>
      <w:r>
        <w:rPr>
          <w:rFonts w:eastAsia="ArialMT" w:cstheme="minorHAnsi"/>
        </w:rPr>
        <w:t xml:space="preserve"> </w:t>
      </w:r>
      <w:r w:rsidRPr="0043009F">
        <w:rPr>
          <w:rFonts w:eastAsia="ArialMT" w:cstheme="minorHAnsi"/>
        </w:rPr>
        <w:t>gezien als doel, maar als middel om te leren.</w:t>
      </w:r>
    </w:p>
    <w:p w14:paraId="5D7BA812" w14:textId="51A58E1C" w:rsidR="0043009F" w:rsidRPr="0043009F" w:rsidRDefault="0043009F" w:rsidP="0043009F">
      <w:pPr>
        <w:autoSpaceDE w:val="0"/>
        <w:autoSpaceDN w:val="0"/>
        <w:adjustRightInd w:val="0"/>
        <w:spacing w:after="0" w:line="240" w:lineRule="auto"/>
        <w:rPr>
          <w:rFonts w:eastAsia="Arial-BoldMT" w:cstheme="minorHAnsi"/>
          <w:b/>
          <w:bCs/>
        </w:rPr>
      </w:pPr>
      <w:r>
        <w:rPr>
          <w:rFonts w:eastAsia="Arial-BoldMT" w:cstheme="minorHAnsi"/>
          <w:b/>
          <w:bCs/>
        </w:rPr>
        <w:br/>
      </w:r>
      <w:r w:rsidRPr="0043009F">
        <w:rPr>
          <w:rFonts w:eastAsia="Arial-BoldMT" w:cstheme="minorHAnsi"/>
          <w:b/>
          <w:bCs/>
        </w:rPr>
        <w:t>Digitale Geletterdheid | maatschappijvisie</w:t>
      </w:r>
    </w:p>
    <w:p w14:paraId="0A84CF49" w14:textId="7C9D8686" w:rsidR="0043009F" w:rsidRPr="0043009F" w:rsidRDefault="0043009F" w:rsidP="0043009F">
      <w:pPr>
        <w:autoSpaceDE w:val="0"/>
        <w:autoSpaceDN w:val="0"/>
        <w:adjustRightInd w:val="0"/>
        <w:spacing w:after="0" w:line="240" w:lineRule="auto"/>
        <w:rPr>
          <w:rFonts w:eastAsia="ArialMT" w:cstheme="minorHAnsi"/>
        </w:rPr>
      </w:pPr>
      <w:r w:rsidRPr="0043009F">
        <w:rPr>
          <w:rFonts w:eastAsia="ArialMT" w:cstheme="minorHAnsi"/>
        </w:rPr>
        <w:t>Het onderwijs heeft de verantwoordelijkheid om leerlingen goed voor te bereiden op de digitale samenleving.</w:t>
      </w:r>
      <w:r>
        <w:rPr>
          <w:rFonts w:eastAsia="ArialMT" w:cstheme="minorHAnsi"/>
        </w:rPr>
        <w:t xml:space="preserve"> </w:t>
      </w:r>
      <w:r w:rsidRPr="0043009F">
        <w:rPr>
          <w:rFonts w:eastAsia="ArialMT" w:cstheme="minorHAnsi"/>
        </w:rPr>
        <w:t>Om zich goed in de veranderende en digitale maatschappij te kunnen redden, zullen leerlingen de</w:t>
      </w:r>
      <w:r>
        <w:rPr>
          <w:rFonts w:eastAsia="ArialMT" w:cstheme="minorHAnsi"/>
        </w:rPr>
        <w:t xml:space="preserve"> </w:t>
      </w:r>
      <w:r w:rsidRPr="0043009F">
        <w:rPr>
          <w:rFonts w:eastAsia="ArialMT" w:cstheme="minorHAnsi"/>
        </w:rPr>
        <w:t>basisvaardigheden goed aangeleerd moeten krijgen. Daarnaast is het belangrijk dat leerlingen op school</w:t>
      </w:r>
      <w:r>
        <w:rPr>
          <w:rFonts w:eastAsia="ArialMT" w:cstheme="minorHAnsi"/>
        </w:rPr>
        <w:t xml:space="preserve"> </w:t>
      </w:r>
      <w:r w:rsidRPr="0043009F">
        <w:rPr>
          <w:rFonts w:eastAsia="ArialMT" w:cstheme="minorHAnsi"/>
        </w:rPr>
        <w:t>weerbaar worden gemaakt tegen gevaren die de digitale wereld met zich meebreng</w:t>
      </w:r>
      <w:r w:rsidR="00BC4C9D">
        <w:rPr>
          <w:rFonts w:eastAsia="ArialMT" w:cstheme="minorHAnsi"/>
        </w:rPr>
        <w:t>t</w:t>
      </w:r>
      <w:r w:rsidRPr="0043009F">
        <w:rPr>
          <w:rFonts w:eastAsia="ArialMT" w:cstheme="minorHAnsi"/>
        </w:rPr>
        <w:t>. Het is belangrijk dat</w:t>
      </w:r>
      <w:r>
        <w:rPr>
          <w:rFonts w:eastAsia="ArialMT" w:cstheme="minorHAnsi"/>
        </w:rPr>
        <w:t xml:space="preserve"> </w:t>
      </w:r>
      <w:r w:rsidRPr="0043009F">
        <w:rPr>
          <w:rFonts w:eastAsia="ArialMT" w:cstheme="minorHAnsi"/>
        </w:rPr>
        <w:t>ouders worden betrokken bij de verantwoordelijkheid voor de digitale ontwikkeling van kinderen.</w:t>
      </w:r>
      <w:r>
        <w:rPr>
          <w:rFonts w:eastAsia="ArialMT" w:cstheme="minorHAnsi"/>
        </w:rPr>
        <w:br/>
      </w:r>
    </w:p>
    <w:p w14:paraId="2410DD5E" w14:textId="77777777" w:rsidR="0043009F" w:rsidRPr="0043009F" w:rsidRDefault="0043009F" w:rsidP="0043009F">
      <w:pPr>
        <w:autoSpaceDE w:val="0"/>
        <w:autoSpaceDN w:val="0"/>
        <w:adjustRightInd w:val="0"/>
        <w:spacing w:after="0" w:line="240" w:lineRule="auto"/>
        <w:rPr>
          <w:rFonts w:eastAsia="Arial-BoldMT" w:cstheme="minorHAnsi"/>
          <w:b/>
          <w:bCs/>
        </w:rPr>
      </w:pPr>
      <w:r w:rsidRPr="0043009F">
        <w:rPr>
          <w:rFonts w:eastAsia="Arial-BoldMT" w:cstheme="minorHAnsi"/>
          <w:b/>
          <w:bCs/>
        </w:rPr>
        <w:t>Digitale Geletterdheid | onderwijsvisie</w:t>
      </w:r>
    </w:p>
    <w:p w14:paraId="36091B51" w14:textId="0F2A09BA" w:rsidR="0043009F" w:rsidRPr="0043009F" w:rsidRDefault="0043009F" w:rsidP="0043009F">
      <w:pPr>
        <w:autoSpaceDE w:val="0"/>
        <w:autoSpaceDN w:val="0"/>
        <w:adjustRightInd w:val="0"/>
        <w:spacing w:after="0" w:line="240" w:lineRule="auto"/>
        <w:rPr>
          <w:rFonts w:eastAsia="ArialMT" w:cstheme="minorHAnsi"/>
        </w:rPr>
      </w:pPr>
      <w:r w:rsidRPr="0043009F">
        <w:rPr>
          <w:rFonts w:eastAsia="ArialMT" w:cstheme="minorHAnsi"/>
        </w:rPr>
        <w:t>Leerlingen leren door middel van instructie via leerkracht, begeleid i</w:t>
      </w:r>
      <w:r w:rsidR="0032061D">
        <w:rPr>
          <w:rFonts w:eastAsia="ArialMT" w:cstheme="minorHAnsi"/>
        </w:rPr>
        <w:t>no</w:t>
      </w:r>
      <w:r w:rsidRPr="0043009F">
        <w:rPr>
          <w:rFonts w:eastAsia="ArialMT" w:cstheme="minorHAnsi"/>
        </w:rPr>
        <w:t>efenen, zelfstandig oefenen,</w:t>
      </w:r>
    </w:p>
    <w:p w14:paraId="52C4E334" w14:textId="52273AA3" w:rsidR="00D55169" w:rsidRPr="0043009F" w:rsidRDefault="56F46B02" w:rsidP="020FFFCD">
      <w:pPr>
        <w:autoSpaceDE w:val="0"/>
        <w:autoSpaceDN w:val="0"/>
        <w:adjustRightInd w:val="0"/>
        <w:spacing w:after="0" w:line="240" w:lineRule="auto"/>
        <w:rPr>
          <w:rStyle w:val="Kop1Char"/>
          <w:rFonts w:asciiTheme="minorHAnsi" w:eastAsia="ArialMT" w:hAnsiTheme="minorHAnsi" w:cstheme="minorBidi"/>
          <w:color w:val="auto"/>
          <w:sz w:val="22"/>
          <w:szCs w:val="22"/>
        </w:rPr>
      </w:pPr>
      <w:r w:rsidRPr="020FFFCD">
        <w:rPr>
          <w:rFonts w:eastAsia="ArialMT"/>
        </w:rPr>
        <w:t>T</w:t>
      </w:r>
      <w:r w:rsidR="20A70D18" w:rsidRPr="020FFFCD">
        <w:rPr>
          <w:rFonts w:eastAsia="ArialMT"/>
        </w:rPr>
        <w:t>oepassen</w:t>
      </w:r>
      <w:r w:rsidRPr="020FFFCD">
        <w:rPr>
          <w:rFonts w:eastAsia="ArialMT"/>
        </w:rPr>
        <w:t xml:space="preserve"> en </w:t>
      </w:r>
      <w:r w:rsidR="20A70D18" w:rsidRPr="020FFFCD">
        <w:rPr>
          <w:rFonts w:eastAsia="ArialMT"/>
        </w:rPr>
        <w:t>herhalen. Dit is ook het geval bij digitale geletterdheid. Het is daarom belangrijk om, zeker in de lagere klassen, in losstaande context aandacht te besteden aan kennis en vaardigheden op het gebied van digitale geletterdheid. De leerkracht bezit voldoende basiskennis op het gebied van ICT om de leerling hierbij te ondersteunen, maar staat er ook voor open om samen met de leerlingen naar antwoorden op zoek te gaan.</w:t>
      </w:r>
    </w:p>
    <w:p w14:paraId="43EA52BD" w14:textId="33F90B13" w:rsidR="00D55169" w:rsidRDefault="00D55169" w:rsidP="00D55169">
      <w:pPr>
        <w:spacing w:line="240" w:lineRule="auto"/>
        <w:ind w:right="69"/>
        <w:rPr>
          <w:rStyle w:val="Kop1Char"/>
        </w:rPr>
      </w:pPr>
      <w:r>
        <w:rPr>
          <w:rStyle w:val="Kop1Char"/>
        </w:rPr>
        <w:br w:type="page"/>
      </w:r>
    </w:p>
    <w:p w14:paraId="6A241273" w14:textId="7412850F" w:rsidR="00E5182C" w:rsidRDefault="2C373C28" w:rsidP="00E5182C">
      <w:pPr>
        <w:spacing w:line="240" w:lineRule="auto"/>
        <w:ind w:left="2" w:right="69"/>
      </w:pPr>
      <w:bookmarkStart w:id="9" w:name="_Toc146103326"/>
      <w:r w:rsidRPr="020FFFCD">
        <w:rPr>
          <w:rStyle w:val="Kop1Char"/>
        </w:rPr>
        <w:lastRenderedPageBreak/>
        <w:t>Hier staat openbare basisschool Inspecteur Amerikaschool voor</w:t>
      </w:r>
      <w:bookmarkEnd w:id="9"/>
      <w:r w:rsidR="00E5182C">
        <w:br/>
      </w:r>
      <w:r w:rsidR="00E5182C">
        <w:br/>
      </w:r>
      <w:r w:rsidRPr="020FFFCD">
        <w:rPr>
          <w:rStyle w:val="Kop2Char"/>
        </w:rPr>
        <w:t>De kwaliteit van ons onderwijs</w:t>
      </w:r>
      <w:r w:rsidR="00E5182C">
        <w:br/>
      </w:r>
      <w:r>
        <w:t xml:space="preserve">Ons streven is om het onderwijs voor uw kind steeds te verbeteren. Om een kwalitatief goede school te zijn en te blijven, moet elk jaar worden gewerkt aan de verbetering van het onderwijs. De school is altijd in ontwikkeling. Wij zijn trots op de hoge kwaliteit van </w:t>
      </w:r>
      <w:r w:rsidR="1ECD88F8">
        <w:t>ons onderwijs. Z</w:t>
      </w:r>
      <w:r>
        <w:t xml:space="preserve">e vormen de pijlers </w:t>
      </w:r>
      <w:r w:rsidR="1ECD88F8">
        <w:t>voor de ontwikkeling van onze leerlingen</w:t>
      </w:r>
      <w:r>
        <w:t>.</w:t>
      </w:r>
      <w:r w:rsidR="00E5182C">
        <w:br/>
      </w:r>
      <w:r w:rsidR="00E5182C">
        <w:br/>
      </w:r>
      <w:r w:rsidRPr="020FFFCD">
        <w:rPr>
          <w:rStyle w:val="Kop2Char"/>
        </w:rPr>
        <w:t>De kwaliteit van het onderwijsprogramma</w:t>
      </w:r>
      <w:r w:rsidR="00E5182C">
        <w:br/>
      </w:r>
      <w:r>
        <w:t>De onderwijsmethodes die worden gebruikt zijn uitgezocht na een zorgvuldige vergelijking van alle methodes die op de markt zijn. De geselecteerde methodes voldoen allemaal aan de kerndoelen voor het primair onderwijs en aan de hoge eisen die wij stellen aan deze methodes. De lesmethode is de leidraad. De leerkracht kan naar eigen inzicht hiervan afwijken en naar eigen inzicht een invulling geven aan de gestelde leer- en lesdoelen.</w:t>
      </w:r>
    </w:p>
    <w:p w14:paraId="06A43D5C" w14:textId="2221A2A3" w:rsidR="00E5182C" w:rsidRDefault="00E5182C" w:rsidP="00E5182C">
      <w:pPr>
        <w:spacing w:line="240" w:lineRule="auto"/>
        <w:ind w:left="2" w:right="69"/>
      </w:pPr>
      <w:bookmarkStart w:id="10" w:name="_Toc146103327"/>
      <w:r w:rsidRPr="00E5182C">
        <w:rPr>
          <w:rStyle w:val="Kop2Char"/>
        </w:rPr>
        <w:t>De kwaliteit van het pedagogisch en didactisch klimaat</w:t>
      </w:r>
      <w:bookmarkEnd w:id="10"/>
      <w:r>
        <w:br/>
        <w:t xml:space="preserve">Wij vinden het belangrijk dat kinderen zich fijn en veilig voelen op onze school. Een kind dat zich veilig voelt kan beter met andere mensen omgaan en leert ook beter. We werken aan een optimaal pedagogisch klimaat. Omdat we de sociaal-emotionele ontwikkeling van kinderen belangrijk vinden besteden we hier extra aandacht aan. </w:t>
      </w:r>
      <w:r w:rsidRPr="00FE5D3A">
        <w:t xml:space="preserve">We gebruiken </w:t>
      </w:r>
      <w:r w:rsidR="00F576A0">
        <w:t>schoolbreed</w:t>
      </w:r>
      <w:r w:rsidR="002D073A">
        <w:t xml:space="preserve"> “</w:t>
      </w:r>
      <w:proofErr w:type="spellStart"/>
      <w:r w:rsidR="002D073A">
        <w:t>Kwink</w:t>
      </w:r>
      <w:proofErr w:type="spellEnd"/>
      <w:r w:rsidR="002D073A">
        <w:t xml:space="preserve">”. Daarnaast gebruiken we </w:t>
      </w:r>
      <w:r w:rsidR="0032061D">
        <w:t xml:space="preserve">SOEMO-kaarten en de actualiteit. Meten en registreren doen we twee keer per jaar door middel van </w:t>
      </w:r>
      <w:proofErr w:type="spellStart"/>
      <w:r w:rsidR="0032061D">
        <w:t>Scol</w:t>
      </w:r>
      <w:proofErr w:type="spellEnd"/>
      <w:r w:rsidR="0032061D">
        <w:t>.</w:t>
      </w:r>
      <w:r w:rsidRPr="00FE5D3A">
        <w:t xml:space="preserve"> </w:t>
      </w:r>
      <w:r w:rsidRPr="00FE5D3A">
        <w:br/>
      </w:r>
      <w:r>
        <w:br/>
        <w:t>De inhoud van het onderwijs is gericht op de totale ontwikkeling en vorming van het kind. De leerkrachten geven duidelijke instructie van de leerstof en opdrachten</w:t>
      </w:r>
      <w:r w:rsidR="00F576A0">
        <w:t xml:space="preserve">. </w:t>
      </w:r>
      <w:r>
        <w:t>Daarbij gaan zij regelmatig na of kinderen de leerstof en opdrachten begrijpen</w:t>
      </w:r>
      <w:r w:rsidRPr="00F576A0">
        <w:rPr>
          <w:color w:val="00B0F0"/>
        </w:rPr>
        <w:t xml:space="preserve">. </w:t>
      </w:r>
      <w:r w:rsidRPr="00561CCB">
        <w:t>Het</w:t>
      </w:r>
      <w:r w:rsidR="00F576A0" w:rsidRPr="00561CCB">
        <w:t xml:space="preserve"> expliciete</w:t>
      </w:r>
      <w:r w:rsidRPr="00561CCB">
        <w:t xml:space="preserve"> directe instructiemodel </w:t>
      </w:r>
      <w:r w:rsidR="00F576A0" w:rsidRPr="00561CCB">
        <w:t xml:space="preserve">(EDI) </w:t>
      </w:r>
      <w:r w:rsidRPr="00561CCB">
        <w:t>wordt consequent toegepast door alle leerkrachten</w:t>
      </w:r>
      <w:r w:rsidR="0032061D" w:rsidRPr="00561CCB">
        <w:t xml:space="preserve"> bij instructielessen</w:t>
      </w:r>
      <w:r w:rsidR="00F576A0" w:rsidRPr="00561CCB">
        <w:t xml:space="preserve"> in de groepen 3 tot en met 8</w:t>
      </w:r>
      <w:r w:rsidRPr="00561CCB">
        <w:t xml:space="preserve">. </w:t>
      </w:r>
      <w:r>
        <w:t>De kinderen worden gestimuleerd actief mee te doen met diverse (coöperatieve) werkvormen, waarbij de kinderen grote mate van betrokkenheid tonen. De leerkrachten maken gebruik van concrete, en voor de kinderen, herkenbare situaties en ervaringen en geven toepassingsgerichte opdrachten. De aangeboden onderwerpen dienen enerzijds in de belangstellingssfeer van de kinderen te liggen en anderzijds aan te sluiten bij de verschillende ontwikkelingsniveaus en -fa</w:t>
      </w:r>
      <w:r w:rsidR="005B64A9">
        <w:t>sen van de kinderen van 4 t/m 12</w:t>
      </w:r>
      <w:r>
        <w:t xml:space="preserve"> jaar.   </w:t>
      </w:r>
    </w:p>
    <w:p w14:paraId="65D2969C" w14:textId="75B42463" w:rsidR="00E5182C" w:rsidRDefault="00E5182C" w:rsidP="00E5182C">
      <w:pPr>
        <w:spacing w:line="240" w:lineRule="auto"/>
        <w:ind w:left="2" w:right="69"/>
      </w:pPr>
      <w:r>
        <w:t>De leerstof stimuleert kinderen zich te uiten en voor hun eigen mening uit te komen. De leerinhouden zijn concreet en ervaringsgericht. De kinderen moeten kunnen omgaan met concreet materiaal en concrete ervaringen op kunnen doen. De aangeboden leerstof moeten de kinderen kunnen toepassen in vergelijkbare situaties.</w:t>
      </w:r>
    </w:p>
    <w:p w14:paraId="5AE8D49C" w14:textId="1FBA1C49" w:rsidR="00E5182C" w:rsidRDefault="2C373C28" w:rsidP="00E5182C">
      <w:pPr>
        <w:spacing w:line="240" w:lineRule="auto"/>
        <w:ind w:left="2" w:right="69"/>
      </w:pPr>
      <w:r>
        <w:t xml:space="preserve">Het totaal van ons onderwijs wordt in samenhang met elkaar gegeven en legt mede de grondslag voor het volgen van aansluitend voortgezet onderwijs. De werkvormen bieden de kinderen de mogelijkheden zich te oriënteren op hun leefwereld. De werkvormen gaan uit van de belangstelling van de kinderen. Ze sluiten aan bij hun leefwereld en ze geven ruimte aan individuele interesses. </w:t>
      </w:r>
    </w:p>
    <w:p w14:paraId="27DBBA11" w14:textId="28058192" w:rsidR="00E5182C" w:rsidRDefault="2C373C28" w:rsidP="00561CCB">
      <w:pPr>
        <w:spacing w:line="240" w:lineRule="auto"/>
        <w:ind w:left="2" w:right="69"/>
      </w:pPr>
      <w:r>
        <w:t>De organisatie van de klas is zodanig ingericht, dat de kinderen er zo zelfstandig mogelijk bezig kunnen zijn. De kinderen zijn individueel of in subgroepen tegelijkertijd met verschillende activiteiten bezig: naar vrije keuze, naar beperkte keuze of naar opdracht. In het omgaan met de medemens vinden we het belangrijk dat de kinderen respect en verantwoordelijkheid voor de ander hebben. Regels kennen, accepteren en ernaar leven.</w:t>
      </w:r>
      <w:r w:rsidR="00E5182C">
        <w:br/>
      </w:r>
      <w:r>
        <w:t>Leren samenwerken met de ander en op democratische wijze beslissingen leren accepteren.</w:t>
      </w:r>
      <w:r w:rsidR="00E5182C">
        <w:br/>
      </w:r>
      <w:r w:rsidR="00E5182C">
        <w:br/>
      </w:r>
      <w:r w:rsidR="00E5182C">
        <w:br/>
      </w:r>
      <w:r w:rsidRPr="020FFFCD">
        <w:rPr>
          <w:rStyle w:val="Kop2Char"/>
        </w:rPr>
        <w:lastRenderedPageBreak/>
        <w:t>Veel onderwijstijd voor lezen</w:t>
      </w:r>
      <w:r w:rsidR="00E5182C">
        <w:br/>
      </w:r>
      <w:r>
        <w:t xml:space="preserve">Een kind dat kan lezen, kan de wereld “veroveren”. Het goed kunnen lezen en begrijpen van teksten, boeken, artikelen in kranten en het vinden van informatie op het internet is enorm belangrijk. Het zorgt ervoor dat mensen zich kunnen ontwikkelen, hun mening kunnen vormen en op een volwaardige manier deel kunnen nemen aan onze maatschappij. Wij bieden verschillende vormen van lezen aan:  </w:t>
      </w:r>
    </w:p>
    <w:p w14:paraId="337DF4B8" w14:textId="77777777" w:rsidR="00E5182C" w:rsidRDefault="00E5182C" w:rsidP="00E5182C">
      <w:pPr>
        <w:pStyle w:val="Lijstalinea"/>
        <w:numPr>
          <w:ilvl w:val="0"/>
          <w:numId w:val="4"/>
        </w:numPr>
        <w:spacing w:line="240" w:lineRule="auto"/>
        <w:ind w:right="69"/>
      </w:pPr>
      <w:r>
        <w:t>Kinderen uit de bovenbouw lezen samen met kinderen uit lagere groepen (maatje-lezen);</w:t>
      </w:r>
    </w:p>
    <w:p w14:paraId="022208D2" w14:textId="397E1ABE" w:rsidR="00E5182C" w:rsidRDefault="00E5182C" w:rsidP="00E5182C">
      <w:pPr>
        <w:pStyle w:val="Lijstalinea"/>
        <w:numPr>
          <w:ilvl w:val="0"/>
          <w:numId w:val="4"/>
        </w:numPr>
        <w:spacing w:line="240" w:lineRule="auto"/>
        <w:ind w:right="69"/>
      </w:pPr>
      <w:r>
        <w:t>Nieuwsbegrip XL; groepsdoorbrekend;</w:t>
      </w:r>
    </w:p>
    <w:p w14:paraId="6EB908D3" w14:textId="77777777" w:rsidR="00E5182C" w:rsidRDefault="00E5182C" w:rsidP="00E5182C">
      <w:pPr>
        <w:pStyle w:val="Lijstalinea"/>
        <w:numPr>
          <w:ilvl w:val="0"/>
          <w:numId w:val="4"/>
        </w:numPr>
        <w:spacing w:line="240" w:lineRule="auto"/>
        <w:ind w:right="69"/>
      </w:pPr>
      <w:r>
        <w:t>Activiteiten onder begeleiding van de bibliotheek;</w:t>
      </w:r>
    </w:p>
    <w:p w14:paraId="4B946AC2" w14:textId="4EE732EA" w:rsidR="00E5182C" w:rsidRDefault="00E5182C" w:rsidP="00E5182C">
      <w:pPr>
        <w:pStyle w:val="Lijstalinea"/>
        <w:numPr>
          <w:ilvl w:val="0"/>
          <w:numId w:val="4"/>
        </w:numPr>
        <w:spacing w:line="240" w:lineRule="auto"/>
        <w:ind w:right="69"/>
      </w:pPr>
      <w:r>
        <w:t>Variatie in leesvormen;</w:t>
      </w:r>
    </w:p>
    <w:p w14:paraId="176A9103" w14:textId="4F93ED25" w:rsidR="00E5182C" w:rsidRDefault="00E5182C" w:rsidP="00E5182C">
      <w:pPr>
        <w:pStyle w:val="Lijstalinea"/>
        <w:numPr>
          <w:ilvl w:val="0"/>
          <w:numId w:val="4"/>
        </w:numPr>
        <w:spacing w:line="240" w:lineRule="auto"/>
        <w:ind w:right="69"/>
      </w:pPr>
      <w:r>
        <w:t>BOUW!</w:t>
      </w:r>
    </w:p>
    <w:p w14:paraId="78FD80C0" w14:textId="15B54B13" w:rsidR="001B7F22" w:rsidRDefault="001B7F22" w:rsidP="00E5182C">
      <w:pPr>
        <w:pStyle w:val="Lijstalinea"/>
        <w:numPr>
          <w:ilvl w:val="0"/>
          <w:numId w:val="4"/>
        </w:numPr>
        <w:spacing w:line="240" w:lineRule="auto"/>
        <w:ind w:right="69"/>
      </w:pPr>
      <w:r>
        <w:t>Voorlezen;</w:t>
      </w:r>
    </w:p>
    <w:p w14:paraId="3F90EECC" w14:textId="60620B85" w:rsidR="001B7F22" w:rsidRDefault="001B7F22" w:rsidP="006C579A">
      <w:pPr>
        <w:pStyle w:val="Lijstalinea"/>
        <w:numPr>
          <w:ilvl w:val="0"/>
          <w:numId w:val="4"/>
        </w:numPr>
        <w:spacing w:line="240" w:lineRule="auto"/>
        <w:ind w:right="69"/>
      </w:pPr>
      <w:r>
        <w:t>Horizontaal lezen</w:t>
      </w:r>
      <w:r w:rsidR="008C7B01">
        <w:t xml:space="preserve"> (De nieuwe methode Estafette-lezen)</w:t>
      </w:r>
    </w:p>
    <w:p w14:paraId="67B4C609" w14:textId="7B4101F5" w:rsidR="00882E3A" w:rsidRDefault="2C373C28" w:rsidP="006A0B26">
      <w:pPr>
        <w:spacing w:line="240" w:lineRule="auto"/>
        <w:rPr>
          <w:rStyle w:val="Kop1Char"/>
          <w:sz w:val="16"/>
          <w:szCs w:val="16"/>
        </w:rPr>
      </w:pPr>
      <w:bookmarkStart w:id="11" w:name="_Toc146103328"/>
      <w:r w:rsidRPr="020FFFCD">
        <w:rPr>
          <w:rStyle w:val="Kop1Char"/>
        </w:rPr>
        <w:t>Inspecteur Amerikaschool en veiligheid</w:t>
      </w:r>
      <w:bookmarkEnd w:id="11"/>
      <w:r w:rsidR="00882E3A">
        <w:br/>
      </w:r>
      <w:r w:rsidR="00882E3A">
        <w:br/>
      </w:r>
      <w:r w:rsidRPr="020FFFCD">
        <w:rPr>
          <w:rStyle w:val="Kop2Char"/>
        </w:rPr>
        <w:t>Wat verstaan we onder veiligheid</w:t>
      </w:r>
      <w:r w:rsidR="00882E3A">
        <w:br/>
      </w:r>
      <w:r w:rsidR="42B22FC9">
        <w:t xml:space="preserve">Sinds oktober 2014 zijn wij gehuisvest in een groot en modern multifunctioneel centrum in Noordbroek; MFC De </w:t>
      </w:r>
      <w:proofErr w:type="spellStart"/>
      <w:r w:rsidR="42B22FC9">
        <w:t>Noordsuythoeve</w:t>
      </w:r>
      <w:proofErr w:type="spellEnd"/>
      <w:r w:rsidR="42B22FC9">
        <w:t xml:space="preserve">. Het gebouw biedt onderdak aan de peuterspeelzaal, de kinderopvang, de </w:t>
      </w:r>
      <w:r w:rsidR="717BAC24">
        <w:t xml:space="preserve">openbare </w:t>
      </w:r>
      <w:r w:rsidR="42B22FC9">
        <w:t>bibliotheek, het buurthuis, de (</w:t>
      </w:r>
      <w:proofErr w:type="spellStart"/>
      <w:r w:rsidR="42B22FC9">
        <w:t>kinder</w:t>
      </w:r>
      <w:proofErr w:type="spellEnd"/>
      <w:r w:rsidR="42B22FC9">
        <w:t xml:space="preserve">)fysiotherapeut, diëtiste en onze school. In het MFC beschikt onze school onder andere over </w:t>
      </w:r>
      <w:r w:rsidR="717BAC24">
        <w:t>7</w:t>
      </w:r>
      <w:r w:rsidR="42B22FC9">
        <w:t xml:space="preserve"> klaslokalen, </w:t>
      </w:r>
      <w:r w:rsidR="717BAC24">
        <w:t xml:space="preserve">een </w:t>
      </w:r>
      <w:r w:rsidR="57028320">
        <w:t>werk</w:t>
      </w:r>
      <w:r w:rsidR="42B22FC9">
        <w:t>plein en een grote sportzaal. De beheerder ziet toe en hand</w:t>
      </w:r>
      <w:r w:rsidR="717BAC24">
        <w:t>h</w:t>
      </w:r>
      <w:r w:rsidR="42B22FC9">
        <w:t>aa</w:t>
      </w:r>
      <w:r w:rsidR="2E3B04BD">
        <w:t>f</w:t>
      </w:r>
      <w:r w:rsidR="42B22FC9">
        <w:t xml:space="preserve">t voor een fysiek veilig gebouw. Dat is een gebouw </w:t>
      </w:r>
      <w:r w:rsidR="42B22FC9" w:rsidRPr="020FFFCD">
        <w:rPr>
          <w:rFonts w:eastAsia="Calibri" w:cs="Calibri"/>
        </w:rPr>
        <w:t xml:space="preserve">waarbij de inrichting geen gevaar oplevert voor kinderen, ouders, </w:t>
      </w:r>
      <w:r w:rsidR="717BAC24" w:rsidRPr="020FFFCD">
        <w:rPr>
          <w:rFonts w:eastAsia="Calibri" w:cs="Calibri"/>
        </w:rPr>
        <w:t>ons team</w:t>
      </w:r>
      <w:r w:rsidR="42B22FC9" w:rsidRPr="020FFFCD">
        <w:rPr>
          <w:rFonts w:eastAsia="Calibri" w:cs="Calibri"/>
        </w:rPr>
        <w:t xml:space="preserve"> en overige gebruikers. Op het schoolplein staan veilige toestellen en de sp</w:t>
      </w:r>
      <w:r w:rsidR="5D8B4C40" w:rsidRPr="020FFFCD">
        <w:rPr>
          <w:rFonts w:eastAsia="Calibri" w:cs="Calibri"/>
        </w:rPr>
        <w:t>ort</w:t>
      </w:r>
      <w:r w:rsidR="42B22FC9" w:rsidRPr="020FFFCD">
        <w:rPr>
          <w:rFonts w:eastAsia="Calibri" w:cs="Calibri"/>
        </w:rPr>
        <w:t xml:space="preserve">zaal is voorzien van veilige toestellen. Vluchtwegen zijn vrij van obstakels. De beheerder ziet toe op regelmatige inspecties van het gebouw en schoolplein. Het veiligheidsbeleid is up-to-date en de beheerder bezit instrumenten om dit te controleren. </w:t>
      </w:r>
      <w:r w:rsidR="42B22FC9" w:rsidRPr="020FFFCD">
        <w:rPr>
          <w:rFonts w:eastAsia="Calibri,Arial" w:cs="Calibri,Arial"/>
        </w:rPr>
        <w:t>Onze school beschikt over het juiste aantal vereiste bedrijfshulpverleners (BHV) en een ontruimingsplan. In het begin van het schooljaar wordt het ontruimingsplan met de kinderen doorgenomen, zodat alle kinderen weten wat ze moeten doen in geval van nood. Twee keer per schooljaar organiseren de BHV-</w:t>
      </w:r>
      <w:proofErr w:type="spellStart"/>
      <w:r w:rsidR="42B22FC9" w:rsidRPr="020FFFCD">
        <w:rPr>
          <w:rFonts w:eastAsia="Calibri,Arial" w:cs="Calibri,Arial"/>
        </w:rPr>
        <w:t>ers</w:t>
      </w:r>
      <w:proofErr w:type="spellEnd"/>
      <w:r w:rsidR="42B22FC9" w:rsidRPr="020FFFCD">
        <w:rPr>
          <w:rFonts w:eastAsia="Calibri,Arial" w:cs="Calibri,Arial"/>
        </w:rPr>
        <w:t>, onder leiding van de beheerder van het MFC, (on</w:t>
      </w:r>
      <w:r w:rsidR="717BAC24" w:rsidRPr="020FFFCD">
        <w:rPr>
          <w:rFonts w:eastAsia="Calibri,Arial" w:cs="Calibri,Arial"/>
        </w:rPr>
        <w:t>)</w:t>
      </w:r>
      <w:r w:rsidR="42B22FC9" w:rsidRPr="020FFFCD">
        <w:rPr>
          <w:rFonts w:eastAsia="Calibri,Arial" w:cs="Calibri,Arial"/>
        </w:rPr>
        <w:t>aangekondigde</w:t>
      </w:r>
      <w:r w:rsidR="717BAC24" w:rsidRPr="020FFFCD">
        <w:rPr>
          <w:rFonts w:eastAsia="Calibri,Arial" w:cs="Calibri,Arial"/>
        </w:rPr>
        <w:t xml:space="preserve"> </w:t>
      </w:r>
      <w:r w:rsidR="42B22FC9" w:rsidRPr="020FFFCD">
        <w:rPr>
          <w:rFonts w:eastAsia="Calibri,Arial" w:cs="Calibri,Arial"/>
        </w:rPr>
        <w:t>ontruimingsoefeningen op school. De school heeft een veiligheidsbeleidsplan.</w:t>
      </w:r>
      <w:r w:rsidR="00882E3A">
        <w:br/>
      </w:r>
      <w:r w:rsidR="00882E3A">
        <w:br/>
      </w:r>
      <w:r w:rsidR="74F3AE2C" w:rsidRPr="020FFFCD">
        <w:rPr>
          <w:rStyle w:val="Kop2Char"/>
        </w:rPr>
        <w:t>Wat is een sociaal veilige school</w:t>
      </w:r>
      <w:r w:rsidR="00882E3A">
        <w:br/>
      </w:r>
      <w:r w:rsidR="74F3AE2C" w:rsidRPr="020FFFCD">
        <w:rPr>
          <w:rFonts w:eastAsia="Calibri" w:cs="Calibri"/>
        </w:rPr>
        <w:t xml:space="preserve">Op een sociaal veilige school voelen kinderen zich thuis. Ze komen graag naar school en voelen zich serieus genomen door de leerkrachten. Kinderen op een sociaal veilige school pesten niet. Onze school tolereert geen discriminatie en seksuele intimidatie. Wij hebben een contactpersoon, een interne en een externe vertrouwenspersoon en er is een klachtenregeling. </w:t>
      </w:r>
      <w:r w:rsidR="4122AE16" w:rsidRPr="00561CCB">
        <w:rPr>
          <w:rFonts w:eastAsia="Calibri" w:cs="Calibri"/>
        </w:rPr>
        <w:t>Daarnaast is er binnen de school, als onderdeel van de Meldcode</w:t>
      </w:r>
      <w:r w:rsidR="3011C71F" w:rsidRPr="00561CCB">
        <w:rPr>
          <w:rFonts w:eastAsia="Calibri" w:cs="Calibri"/>
        </w:rPr>
        <w:t xml:space="preserve"> Huiselijk Geweld</w:t>
      </w:r>
      <w:r w:rsidR="4122AE16" w:rsidRPr="00561CCB">
        <w:rPr>
          <w:rFonts w:eastAsia="Calibri" w:cs="Calibri"/>
        </w:rPr>
        <w:t xml:space="preserve">, een </w:t>
      </w:r>
      <w:proofErr w:type="spellStart"/>
      <w:r w:rsidR="4122AE16" w:rsidRPr="00561CCB">
        <w:rPr>
          <w:rFonts w:eastAsia="Calibri" w:cs="Calibri"/>
        </w:rPr>
        <w:t>aandachtsfunctionaris</w:t>
      </w:r>
      <w:proofErr w:type="spellEnd"/>
      <w:r w:rsidR="4122AE16" w:rsidRPr="00561CCB">
        <w:rPr>
          <w:rFonts w:eastAsia="Calibri" w:cs="Calibri"/>
        </w:rPr>
        <w:t xml:space="preserve">. </w:t>
      </w:r>
      <w:r w:rsidR="00882E3A">
        <w:br/>
      </w:r>
      <w:r w:rsidR="74F3AE2C" w:rsidRPr="020FFFCD">
        <w:rPr>
          <w:rFonts w:eastAsia="Calibri" w:cs="Calibri"/>
        </w:rPr>
        <w:t>Wij werken samen in netwerken van jeugdzorg en politie. De school gaat bestaand sociaal onveilig gedrag tegen en voorkomt dat gedrag ook door een actieve, positieve stimulering van sociaal gedrag. Hierbij valt te denken aan gedragsregels en onderwijs afgestemd op mogelijkheden van de individuele leerling. Hierdoor ontstaat een veilig klimaat waarbinnen de school problemen al in een vroeg stadium kan onderkennen en er</w:t>
      </w:r>
      <w:r w:rsidR="187A6641" w:rsidRPr="020FFFCD">
        <w:rPr>
          <w:rFonts w:eastAsia="Calibri" w:cs="Calibri"/>
        </w:rPr>
        <w:t>o</w:t>
      </w:r>
      <w:r w:rsidR="74F3AE2C" w:rsidRPr="020FFFCD">
        <w:rPr>
          <w:rFonts w:eastAsia="Calibri" w:cs="Calibri"/>
        </w:rPr>
        <w:t>p kan reageren. Het veiligheidsbeleid is niet alleen bedoeld om kinderen een veilige plek te bieden, maar ook leerkrachten, directie, onderwijsondersteunend personeel, ouders en overige gebruikers hebben vanzelfsprekend recht op een veilige omgeving.</w:t>
      </w:r>
      <w:r w:rsidR="00882E3A">
        <w:br/>
      </w:r>
      <w:r w:rsidR="00882E3A">
        <w:br/>
      </w:r>
      <w:r w:rsidR="74F3AE2C" w:rsidRPr="020FFFCD">
        <w:rPr>
          <w:rStyle w:val="Kop2Char"/>
        </w:rPr>
        <w:t>Schorsing en verwijdering van kinderen</w:t>
      </w:r>
      <w:r w:rsidR="00882E3A">
        <w:br/>
      </w:r>
      <w:r w:rsidR="74F3AE2C" w:rsidRPr="020FFFCD">
        <w:rPr>
          <w:rFonts w:cs="Arial"/>
        </w:rPr>
        <w:t xml:space="preserve">Van schorsing of verwijdering van kinderen kan sprake zijn als het kind niet te handhaven is binnen de school in verband met bijvoorbeeld intimiderend of ander onacceptabel (agressief) gedrag. U begrijpt dat een school niet zo maar naar dit middel zal grijpen; het kind moet dan ook echt niet </w:t>
      </w:r>
      <w:r w:rsidR="74F3AE2C" w:rsidRPr="020FFFCD">
        <w:rPr>
          <w:rFonts w:cs="Arial"/>
        </w:rPr>
        <w:lastRenderedPageBreak/>
        <w:t>meer te handhaven zijn. Mocht het zover komen, dan is er natuurlijk al diverse keren overleg geweest met de ouders, het bestuur, de leerplichtambtenaar en andere externe deskundigen. De eindbeslissing over schorsing en verwijdering van een leerling ligt altijd bij het bevoegde gezag. Het bevoegde gezag</w:t>
      </w:r>
      <w:r w:rsidR="1FCB6E89" w:rsidRPr="020FFFCD">
        <w:rPr>
          <w:rFonts w:cs="Arial"/>
        </w:rPr>
        <w:t>/</w:t>
      </w:r>
      <w:r w:rsidR="74F3AE2C" w:rsidRPr="020FFFCD">
        <w:rPr>
          <w:rFonts w:cs="Arial"/>
        </w:rPr>
        <w:t>de school is verplicht binnen acht weken te zorgen voor vervangend onderwijs. We hopen oprecht dat we nooit gebruik hoeven maken van deze regeling.</w:t>
      </w:r>
      <w:r w:rsidR="00882E3A">
        <w:br/>
      </w:r>
      <w:r w:rsidR="00561CCB">
        <w:rPr>
          <w:rStyle w:val="Kop1Char"/>
          <w:sz w:val="16"/>
          <w:szCs w:val="16"/>
        </w:rPr>
        <w:br/>
      </w:r>
      <w:r w:rsidR="00561CCB">
        <w:rPr>
          <w:rStyle w:val="Kop1Char"/>
          <w:sz w:val="16"/>
          <w:szCs w:val="16"/>
        </w:rPr>
        <w:br/>
      </w:r>
      <w:r w:rsidR="00561CCB">
        <w:rPr>
          <w:rStyle w:val="Kop1Char"/>
          <w:sz w:val="16"/>
          <w:szCs w:val="16"/>
        </w:rPr>
        <w:br/>
      </w:r>
    </w:p>
    <w:p w14:paraId="07F518DB" w14:textId="56C81094" w:rsidR="00561CCB" w:rsidRDefault="00561CCB" w:rsidP="006A0B26">
      <w:pPr>
        <w:spacing w:line="240" w:lineRule="auto"/>
      </w:pPr>
      <w:r>
        <w:br/>
      </w:r>
    </w:p>
    <w:p w14:paraId="0511D49B" w14:textId="7DB91333" w:rsidR="7F8D6E1F" w:rsidRDefault="7F8D6E1F" w:rsidP="7F8D6E1F">
      <w:pPr>
        <w:spacing w:line="240" w:lineRule="auto"/>
      </w:pPr>
    </w:p>
    <w:p w14:paraId="0A515CCF" w14:textId="2D7E559E" w:rsidR="7F8D6E1F" w:rsidRDefault="7F8D6E1F" w:rsidP="7F8D6E1F">
      <w:pPr>
        <w:spacing w:line="240" w:lineRule="auto"/>
      </w:pPr>
    </w:p>
    <w:p w14:paraId="2B0F126A" w14:textId="10C01CC1" w:rsidR="7F8D6E1F" w:rsidRDefault="7F8D6E1F" w:rsidP="7F8D6E1F">
      <w:pPr>
        <w:spacing w:line="240" w:lineRule="auto"/>
      </w:pPr>
    </w:p>
    <w:p w14:paraId="6F7DF770" w14:textId="45DED9DA" w:rsidR="7F8D6E1F" w:rsidRDefault="7F8D6E1F" w:rsidP="7F8D6E1F">
      <w:pPr>
        <w:spacing w:line="240" w:lineRule="auto"/>
      </w:pPr>
    </w:p>
    <w:p w14:paraId="40AF4E5C" w14:textId="61C7124F" w:rsidR="7F8D6E1F" w:rsidRDefault="7F8D6E1F" w:rsidP="7F8D6E1F">
      <w:pPr>
        <w:spacing w:line="240" w:lineRule="auto"/>
      </w:pPr>
    </w:p>
    <w:p w14:paraId="498A43FC" w14:textId="42074A5F" w:rsidR="7F8D6E1F" w:rsidRDefault="7F8D6E1F" w:rsidP="7F8D6E1F">
      <w:pPr>
        <w:spacing w:line="240" w:lineRule="auto"/>
      </w:pPr>
    </w:p>
    <w:p w14:paraId="522B30DD" w14:textId="6164AEAA" w:rsidR="7F8D6E1F" w:rsidRDefault="7F8D6E1F" w:rsidP="7F8D6E1F">
      <w:pPr>
        <w:spacing w:line="240" w:lineRule="auto"/>
      </w:pPr>
    </w:p>
    <w:p w14:paraId="62FBFF70" w14:textId="06F4DF9C" w:rsidR="7F8D6E1F" w:rsidRDefault="7F8D6E1F" w:rsidP="7F8D6E1F">
      <w:pPr>
        <w:spacing w:line="240" w:lineRule="auto"/>
      </w:pPr>
    </w:p>
    <w:p w14:paraId="1F870CC5" w14:textId="3A615B97" w:rsidR="7F8D6E1F" w:rsidRDefault="7F8D6E1F" w:rsidP="7F8D6E1F">
      <w:pPr>
        <w:spacing w:line="240" w:lineRule="auto"/>
      </w:pPr>
    </w:p>
    <w:p w14:paraId="719F572D" w14:textId="2E4B3B3F" w:rsidR="7F8D6E1F" w:rsidRDefault="7F8D6E1F" w:rsidP="7F8D6E1F">
      <w:pPr>
        <w:spacing w:line="240" w:lineRule="auto"/>
      </w:pPr>
    </w:p>
    <w:p w14:paraId="3E5FF068" w14:textId="0A19B754" w:rsidR="7F8D6E1F" w:rsidRDefault="7F8D6E1F" w:rsidP="7F8D6E1F">
      <w:pPr>
        <w:spacing w:line="240" w:lineRule="auto"/>
      </w:pPr>
    </w:p>
    <w:p w14:paraId="1BE670D0" w14:textId="15DC8A50" w:rsidR="7F8D6E1F" w:rsidRDefault="7F8D6E1F" w:rsidP="7F8D6E1F">
      <w:pPr>
        <w:spacing w:line="240" w:lineRule="auto"/>
      </w:pPr>
    </w:p>
    <w:p w14:paraId="5F558BA0" w14:textId="4EE8EDAD" w:rsidR="7F8D6E1F" w:rsidRDefault="7F8D6E1F" w:rsidP="7F8D6E1F">
      <w:pPr>
        <w:spacing w:line="240" w:lineRule="auto"/>
      </w:pPr>
    </w:p>
    <w:p w14:paraId="683AC5A0" w14:textId="0F8E1EF7" w:rsidR="7F8D6E1F" w:rsidRDefault="7F8D6E1F" w:rsidP="7F8D6E1F">
      <w:pPr>
        <w:spacing w:line="240" w:lineRule="auto"/>
      </w:pPr>
    </w:p>
    <w:p w14:paraId="28704609" w14:textId="51EE0009" w:rsidR="7F8D6E1F" w:rsidRDefault="7F8D6E1F" w:rsidP="7F8D6E1F">
      <w:pPr>
        <w:spacing w:line="240" w:lineRule="auto"/>
      </w:pPr>
    </w:p>
    <w:p w14:paraId="30680BB0" w14:textId="728A6EB8" w:rsidR="7F8D6E1F" w:rsidRDefault="7F8D6E1F" w:rsidP="7F8D6E1F">
      <w:pPr>
        <w:spacing w:line="240" w:lineRule="auto"/>
      </w:pPr>
    </w:p>
    <w:p w14:paraId="128C0DEB" w14:textId="761E43E1" w:rsidR="7F8D6E1F" w:rsidRDefault="7F8D6E1F" w:rsidP="7F8D6E1F">
      <w:pPr>
        <w:spacing w:line="240" w:lineRule="auto"/>
      </w:pPr>
    </w:p>
    <w:p w14:paraId="6B381DA6" w14:textId="43CD4680" w:rsidR="7F8D6E1F" w:rsidRDefault="7F8D6E1F" w:rsidP="7F8D6E1F">
      <w:pPr>
        <w:spacing w:line="240" w:lineRule="auto"/>
      </w:pPr>
    </w:p>
    <w:p w14:paraId="5F1D2FA4" w14:textId="7294A331" w:rsidR="7F8D6E1F" w:rsidRDefault="7F8D6E1F" w:rsidP="7F8D6E1F">
      <w:pPr>
        <w:spacing w:line="240" w:lineRule="auto"/>
      </w:pPr>
    </w:p>
    <w:p w14:paraId="41CFB0DC" w14:textId="703B3B4A" w:rsidR="7F8D6E1F" w:rsidRDefault="7F8D6E1F" w:rsidP="7F8D6E1F">
      <w:pPr>
        <w:spacing w:line="240" w:lineRule="auto"/>
      </w:pPr>
    </w:p>
    <w:p w14:paraId="1A9E453B" w14:textId="12F0E073" w:rsidR="7F8D6E1F" w:rsidRDefault="7F8D6E1F" w:rsidP="7F8D6E1F">
      <w:pPr>
        <w:spacing w:line="240" w:lineRule="auto"/>
      </w:pPr>
    </w:p>
    <w:p w14:paraId="7E0A7382" w14:textId="44E5AD8C" w:rsidR="7F8D6E1F" w:rsidRDefault="7F8D6E1F" w:rsidP="7F8D6E1F">
      <w:pPr>
        <w:spacing w:line="240" w:lineRule="auto"/>
      </w:pPr>
    </w:p>
    <w:p w14:paraId="5430DF19" w14:textId="63514C8C" w:rsidR="00561CCB" w:rsidRPr="006C579A" w:rsidRDefault="00561CCB" w:rsidP="006A0B26">
      <w:pPr>
        <w:spacing w:line="240" w:lineRule="auto"/>
        <w:rPr>
          <w:rStyle w:val="Kop1Char"/>
          <w:sz w:val="16"/>
          <w:szCs w:val="16"/>
        </w:rPr>
      </w:pPr>
      <w:r>
        <w:rPr>
          <w:rStyle w:val="Kop1Char"/>
          <w:sz w:val="16"/>
          <w:szCs w:val="16"/>
        </w:rPr>
        <w:br/>
      </w:r>
      <w:r w:rsidR="003E12F9">
        <w:rPr>
          <w:rStyle w:val="Kop1Char"/>
          <w:sz w:val="16"/>
          <w:szCs w:val="16"/>
        </w:rPr>
        <w:br/>
      </w:r>
      <w:r>
        <w:rPr>
          <w:rStyle w:val="Kop1Char"/>
          <w:sz w:val="16"/>
          <w:szCs w:val="16"/>
        </w:rPr>
        <w:br/>
      </w:r>
    </w:p>
    <w:p w14:paraId="623C5993" w14:textId="6C977528" w:rsidR="006A0B26" w:rsidRPr="004B12FD" w:rsidRDefault="74F3AE2C" w:rsidP="006A0B26">
      <w:pPr>
        <w:spacing w:line="240" w:lineRule="auto"/>
        <w:rPr>
          <w:rFonts w:eastAsia="Calibri" w:cs="Calibri"/>
        </w:rPr>
      </w:pPr>
      <w:bookmarkStart w:id="12" w:name="_Toc146103329"/>
      <w:r w:rsidRPr="020FFFCD">
        <w:rPr>
          <w:rStyle w:val="Kop1Char"/>
        </w:rPr>
        <w:lastRenderedPageBreak/>
        <w:t>Organisatie van het onderwijs</w:t>
      </w:r>
      <w:bookmarkEnd w:id="12"/>
      <w:r w:rsidR="006A0B26">
        <w:br/>
      </w:r>
      <w:r w:rsidR="006A0B26">
        <w:br/>
      </w:r>
      <w:r w:rsidRPr="020FFFCD">
        <w:rPr>
          <w:rStyle w:val="Kop2Char"/>
        </w:rPr>
        <w:t>Aanmelding</w:t>
      </w:r>
      <w:r w:rsidR="006A0B26">
        <w:br/>
      </w:r>
      <w:r w:rsidRPr="020FFFCD">
        <w:rPr>
          <w:rFonts w:eastAsia="Calibri" w:cs="Calibri"/>
        </w:rPr>
        <w:t xml:space="preserve">U bent van harte welkom om kennis te maken met de school. U kunt hiervoor een afspraak maken met de directeur voor een rondleiding. Na het kennismakingsgesprek kunt u uw kind(eren) inschrijven. </w:t>
      </w:r>
      <w:r w:rsidR="006A0B26">
        <w:br/>
      </w:r>
      <w:r w:rsidRPr="020FFFCD">
        <w:rPr>
          <w:rFonts w:eastAsia="Calibri" w:cs="Calibri"/>
        </w:rPr>
        <w:t xml:space="preserve">De leerkrachten nemen daarna contact met u op om nader kennis te maken en/of afspraken te maken. Kinderen die instromen in </w:t>
      </w:r>
      <w:r w:rsidR="717BAC24" w:rsidRPr="020FFFCD">
        <w:rPr>
          <w:rFonts w:eastAsia="Calibri" w:cs="Calibri"/>
        </w:rPr>
        <w:t xml:space="preserve">een groep </w:t>
      </w:r>
      <w:r w:rsidRPr="020FFFCD">
        <w:rPr>
          <w:rFonts w:eastAsia="Calibri" w:cs="Calibri"/>
        </w:rPr>
        <w:t>kunnen gebruik maken van de zogenaamde “wendagen”.</w:t>
      </w:r>
      <w:r w:rsidR="006A0B26">
        <w:br/>
      </w:r>
      <w:r w:rsidR="006A0B26">
        <w:br/>
      </w:r>
      <w:r w:rsidRPr="020FFFCD">
        <w:rPr>
          <w:rStyle w:val="Kop2Char"/>
        </w:rPr>
        <w:t>Leerplicht</w:t>
      </w:r>
      <w:r w:rsidR="006A0B26">
        <w:br/>
      </w:r>
      <w:r w:rsidRPr="020FFFCD">
        <w:rPr>
          <w:rFonts w:cs="Arial"/>
        </w:rPr>
        <w:t xml:space="preserve">Voordat een kind 4 jaar is, mag het drie keer een </w:t>
      </w:r>
      <w:r w:rsidR="717BAC24" w:rsidRPr="020FFFCD">
        <w:rPr>
          <w:rFonts w:cs="Arial"/>
        </w:rPr>
        <w:t>dag</w:t>
      </w:r>
      <w:r w:rsidRPr="020FFFCD">
        <w:rPr>
          <w:rFonts w:cs="Arial"/>
        </w:rPr>
        <w:t xml:space="preserve"> meedraaien binnen de kleutergroep.</w:t>
      </w:r>
      <w:r w:rsidR="006A0B26">
        <w:br/>
      </w:r>
      <w:r w:rsidRPr="020FFFCD">
        <w:rPr>
          <w:rFonts w:cs="Arial"/>
          <w:b/>
          <w:bCs/>
        </w:rPr>
        <w:t>4 jaar;</w:t>
      </w:r>
      <w:r w:rsidRPr="020FFFCD">
        <w:rPr>
          <w:rFonts w:cs="Arial"/>
        </w:rPr>
        <w:t xml:space="preserve"> Meteen de eerste dag na de vierde verjaardag mag uw kind naar school;</w:t>
      </w:r>
      <w:r w:rsidR="006A0B26">
        <w:br/>
      </w:r>
      <w:r w:rsidRPr="020FFFCD">
        <w:rPr>
          <w:rFonts w:cs="Arial"/>
          <w:b/>
          <w:bCs/>
        </w:rPr>
        <w:t>5 jaar;</w:t>
      </w:r>
      <w:r w:rsidRPr="020FFFCD">
        <w:rPr>
          <w:rFonts w:cs="Arial"/>
        </w:rPr>
        <w:t xml:space="preserve"> Zodra uw kind 5 jaar is, is het leerplichtig en moet het elke dag naar school. Indien u dat noodzakelijk acht, mag u uw kind nog vijf uren per week thuis</w:t>
      </w:r>
      <w:r w:rsidR="4C46583B" w:rsidRPr="020FFFCD">
        <w:rPr>
          <w:rFonts w:cs="Arial"/>
        </w:rPr>
        <w:t xml:space="preserve"> </w:t>
      </w:r>
      <w:r w:rsidRPr="020FFFCD">
        <w:rPr>
          <w:rFonts w:cs="Arial"/>
        </w:rPr>
        <w:t>houden totdat hij</w:t>
      </w:r>
      <w:r w:rsidR="717BAC24" w:rsidRPr="020FFFCD">
        <w:rPr>
          <w:rFonts w:cs="Arial"/>
        </w:rPr>
        <w:t>/</w:t>
      </w:r>
      <w:r w:rsidRPr="020FFFCD">
        <w:rPr>
          <w:rFonts w:cs="Arial"/>
        </w:rPr>
        <w:t>zij zes jaar geworden is;</w:t>
      </w:r>
      <w:r w:rsidR="006A0B26">
        <w:br/>
      </w:r>
      <w:r w:rsidRPr="020FFFCD">
        <w:rPr>
          <w:rFonts w:cs="Arial"/>
          <w:b/>
          <w:bCs/>
        </w:rPr>
        <w:t>6 jaar en ouder;</w:t>
      </w:r>
      <w:r w:rsidRPr="020FFFCD">
        <w:rPr>
          <w:rFonts w:cs="Arial"/>
        </w:rPr>
        <w:t xml:space="preserve"> Vanaf zes jaar is het verplicht dat uw kind alle lessen volgt. Dit betekent ook dat bijvoorbeeld de gym</w:t>
      </w:r>
      <w:r w:rsidR="2E3B04BD" w:rsidRPr="020FFFCD">
        <w:rPr>
          <w:rFonts w:cs="Arial"/>
        </w:rPr>
        <w:t>lessen</w:t>
      </w:r>
      <w:r w:rsidRPr="020FFFCD">
        <w:rPr>
          <w:rFonts w:cs="Arial"/>
        </w:rPr>
        <w:t xml:space="preserve"> verplichte onderdelen zijn. Het kan voorkomen dat een leerling, als gevolg van een blessure of ziekte niet deel kan nemen aan deze lessen. Dat betekent echter niet dat de leerling op dat moment vrij is. Onder toezicht van een collega zullen er andere, passende, onderwijsactiviteiten worden aangeboden. Dit geldt tevens voor het niet deelnemen aan schoolreizen en excursies.</w:t>
      </w:r>
      <w:r w:rsidR="006A0B26">
        <w:br/>
      </w:r>
      <w:r w:rsidR="006A0B26">
        <w:br/>
      </w:r>
      <w:r w:rsidRPr="020FFFCD">
        <w:rPr>
          <w:rStyle w:val="Kop2Char"/>
        </w:rPr>
        <w:t xml:space="preserve">Scholengroep </w:t>
      </w:r>
      <w:proofErr w:type="spellStart"/>
      <w:r w:rsidRPr="020FFFCD">
        <w:rPr>
          <w:rStyle w:val="Kop2Char"/>
        </w:rPr>
        <w:t>Opron</w:t>
      </w:r>
      <w:proofErr w:type="spellEnd"/>
      <w:r w:rsidR="006A0B26">
        <w:br/>
      </w:r>
      <w:r w:rsidRPr="020FFFCD">
        <w:rPr>
          <w:rFonts w:eastAsia="Calibri" w:cs="Calibri"/>
        </w:rPr>
        <w:t>Openbare basisschool Inspecteur Amerikaschool hoort bij Scholengroep OPRON. Hier werken we zo veel mogelijk samen op gebieden die voor alle scholen van belang zijn. Samen kun je taken effectiever en efficiënter aanpakken, waardoor er voor elke school meer tijd en mogelijkheden zijn om te werken aan de kwaliteit van het onderwijs op de school zelf. Dat deze scholen onder één bestuur vallen wil niet zeggen dat ze allemaal gelijk zijn. Integendeel, elke school staat in zijn eigen omgeving, heeft zijn eigen kinderen en probeert in zijn onderwijs daar zo goed mogelijk bij aan te sluiten. De scholen kunnen binnen de gezamenlijk vastgestelde kaders hun eigen school specifieke beleid invullen.</w:t>
      </w:r>
    </w:p>
    <w:p w14:paraId="2B2A7C70" w14:textId="26677C23" w:rsidR="001A5C15" w:rsidRPr="006C579A" w:rsidRDefault="74F3AE2C" w:rsidP="020FFFCD">
      <w:pPr>
        <w:spacing w:line="240" w:lineRule="auto"/>
        <w:rPr>
          <w:rFonts w:eastAsia="Calibri" w:cs="Calibri"/>
        </w:rPr>
      </w:pPr>
      <w:r>
        <w:t xml:space="preserve">De directeur van de openbare basisschool Inspecteur Amerikaschool is verantwoordelijk voor de leiding en het schoolbeleid op school. </w:t>
      </w:r>
      <w:r w:rsidRPr="020FFFCD">
        <w:rPr>
          <w:rFonts w:eastAsia="Calibri" w:cs="Calibri"/>
        </w:rPr>
        <w:t>Naast de taken en verantwoordelijkheden op schoolniveau zullen directeuren middels het directeurenberaad een actieve bijdrage leveren aan het stichtingsbeleid. De directeur onderhoudt op schoolniveau de contacten met de medezeggenschapsraad en is het aanspreekpunt voor u als ouder.</w:t>
      </w:r>
      <w:r w:rsidR="007D70C1">
        <w:br/>
      </w:r>
      <w:r>
        <w:t xml:space="preserve">Mevrouw </w:t>
      </w:r>
      <w:r w:rsidR="3011C71F">
        <w:t xml:space="preserve">Paulien </w:t>
      </w:r>
      <w:proofErr w:type="spellStart"/>
      <w:r w:rsidR="3011C71F">
        <w:t>Hietbrink</w:t>
      </w:r>
      <w:proofErr w:type="spellEnd"/>
      <w:r>
        <w:t xml:space="preserve"> is voorzitter van het College van Bestuur van OPRON. </w:t>
      </w:r>
      <w:r w:rsidRPr="020FFFCD">
        <w:rPr>
          <w:rFonts w:eastAsia="Calibri" w:cs="Calibri"/>
        </w:rPr>
        <w:t xml:space="preserve">Op stichtingsniveau is het College van Bestuur het bevoegd gezag en de Raad van Toezicht is toezichthouder. </w:t>
      </w:r>
      <w:r>
        <w:t xml:space="preserve">De medewerkers van het bestuurskantoor ondersteunen het bestuur, de directies van de scholen en de Raad van Toezicht. </w:t>
      </w:r>
      <w:r w:rsidRPr="020FFFCD">
        <w:rPr>
          <w:rFonts w:eastAsia="Calibri" w:cs="Calibri"/>
        </w:rPr>
        <w:t xml:space="preserve">Taken, verantwoordelijkheden en bevoegdheden op zowel stichtingsniveau als schoolniveau, zijn vastgelegd in het bestuursreglement en managementstatuut. </w:t>
      </w:r>
      <w:r w:rsidR="007D70C1">
        <w:br/>
      </w:r>
      <w:r w:rsidRPr="020FFFCD">
        <w:rPr>
          <w:rFonts w:eastAsia="Calibri" w:cs="Calibri"/>
        </w:rPr>
        <w:t xml:space="preserve">De Raad van Toezicht bestaat uit tenminste vijf en maximaal zeven personen. Zij worden benoemd door de gemeenteraden van Midden-Groningen, Stadskanaal en Veendam, deels op bindende voordracht van de oudergeleding van de gemeenschappelijke medezeggenschapsraad. </w:t>
      </w:r>
      <w:r w:rsidRPr="020FFFCD">
        <w:rPr>
          <w:rFonts w:eastAsia="Calibri" w:cs="Calibri"/>
          <w:color w:val="000000" w:themeColor="text1"/>
        </w:rPr>
        <w:t>De Raad van Toezicht kent een samenstelling die voldoende spreiding van deskundigheden en maatschappelijke achtergronden waarborgt.</w:t>
      </w:r>
    </w:p>
    <w:p w14:paraId="7FFEBEE0" w14:textId="0A3B85F7" w:rsidR="001A5C15" w:rsidRPr="006C579A" w:rsidRDefault="00561CCB" w:rsidP="006C579A">
      <w:pPr>
        <w:spacing w:line="240" w:lineRule="auto"/>
        <w:rPr>
          <w:rFonts w:eastAsia="Calibri" w:cs="Calibri"/>
        </w:rPr>
      </w:pPr>
      <w:r>
        <w:br/>
      </w:r>
      <w:r w:rsidR="007D70C1">
        <w:br/>
      </w:r>
      <w:r w:rsidR="74F3AE2C" w:rsidRPr="020FFFCD">
        <w:rPr>
          <w:rFonts w:eastAsia="Calibri" w:cs="Calibri"/>
          <w:color w:val="000000" w:themeColor="text1"/>
        </w:rPr>
        <w:lastRenderedPageBreak/>
        <w:t xml:space="preserve">Op grond van de statuten van Scholengroep OPRON is de Raad van Toezicht belast met het houden van toezicht. </w:t>
      </w:r>
      <w:r w:rsidR="74F3AE2C" w:rsidRPr="020FFFCD">
        <w:rPr>
          <w:rFonts w:eastAsia="Calibri" w:cs="Calibri"/>
        </w:rPr>
        <w:t>Het doel van het toezicht is:</w:t>
      </w:r>
      <w:r w:rsidR="007D70C1">
        <w:br/>
      </w:r>
      <w:r w:rsidR="7F1DE121" w:rsidRPr="020FFFCD">
        <w:rPr>
          <w:rFonts w:eastAsia="Calibri" w:cs="Calibri"/>
        </w:rPr>
        <w:t xml:space="preserve">- </w:t>
      </w:r>
      <w:r w:rsidR="74F3AE2C" w:rsidRPr="020FFFCD">
        <w:rPr>
          <w:rFonts w:eastAsia="Calibri" w:cs="Calibri"/>
        </w:rPr>
        <w:t>toetsen en bevorderen dat het College van Bestuur het doel van de Stichting doelgericht en effectief, doelmatig en efficiënt realiseert;</w:t>
      </w:r>
      <w:r w:rsidR="007D70C1">
        <w:br/>
      </w:r>
      <w:r w:rsidR="7F1DE121" w:rsidRPr="020FFFCD">
        <w:rPr>
          <w:rFonts w:eastAsia="Calibri" w:cs="Calibri"/>
        </w:rPr>
        <w:t xml:space="preserve">- </w:t>
      </w:r>
      <w:r w:rsidR="74F3AE2C" w:rsidRPr="020FFFCD">
        <w:rPr>
          <w:rFonts w:eastAsia="Calibri" w:cs="Calibri"/>
        </w:rPr>
        <w:t>realiseren van maatschappelijke doelen, die door de Stichting zijn vastgesteld dan wel door de overheid in wet</w:t>
      </w:r>
      <w:r w:rsidR="0EC93933" w:rsidRPr="020FFFCD">
        <w:rPr>
          <w:rFonts w:eastAsia="Calibri" w:cs="Calibri"/>
        </w:rPr>
        <w:t xml:space="preserve"> </w:t>
      </w:r>
      <w:r w:rsidR="74F3AE2C" w:rsidRPr="020FFFCD">
        <w:rPr>
          <w:rFonts w:eastAsia="Calibri" w:cs="Calibri"/>
        </w:rPr>
        <w:t>en regelgeving zijn vastgelegd en voorgeschreven.</w:t>
      </w:r>
      <w:r w:rsidR="007D70C1">
        <w:br/>
      </w:r>
      <w:r w:rsidR="007D70C1">
        <w:br/>
      </w:r>
      <w:r w:rsidR="74F3AE2C" w:rsidRPr="020FFFCD">
        <w:rPr>
          <w:rFonts w:eastAsia="Calibri" w:cs="Calibri"/>
        </w:rPr>
        <w:t xml:space="preserve">Het College van Bestuur overlegt met de Gemeenschappelijke Medezeggenschapsraad (GMR) over </w:t>
      </w:r>
      <w:proofErr w:type="spellStart"/>
      <w:r w:rsidR="74F3AE2C" w:rsidRPr="020FFFCD">
        <w:rPr>
          <w:rFonts w:eastAsia="Calibri" w:cs="Calibri"/>
        </w:rPr>
        <w:t>bovenschoolse</w:t>
      </w:r>
      <w:proofErr w:type="spellEnd"/>
      <w:r w:rsidR="74F3AE2C" w:rsidRPr="020FFFCD">
        <w:rPr>
          <w:rFonts w:eastAsia="Calibri" w:cs="Calibri"/>
        </w:rPr>
        <w:t xml:space="preserve"> zaken conform het vastgestelde GMR-reglement, regelende het advies- en instemmingsrecht van de GMR conform de Wet Medezeggenschap Onderwijs.</w:t>
      </w:r>
      <w:r w:rsidR="007D70C1">
        <w:br/>
      </w:r>
      <w:r w:rsidR="74F3AE2C" w:rsidRPr="020FFFCD">
        <w:rPr>
          <w:rFonts w:eastAsia="Calibri" w:cs="Calibri"/>
        </w:rPr>
        <w:t xml:space="preserve">Meer informatie over Scholengroep OPRON kunt u vinden op de website </w:t>
      </w:r>
      <w:hyperlink r:id="rId21">
        <w:r w:rsidR="74F3AE2C" w:rsidRPr="020FFFCD">
          <w:rPr>
            <w:rStyle w:val="Hyperlink"/>
            <w:rFonts w:eastAsia="Calibri" w:cs="Calibri"/>
          </w:rPr>
          <w:t>www.opron.nl</w:t>
        </w:r>
        <w:r w:rsidR="007D70C1">
          <w:br/>
        </w:r>
        <w:r w:rsidR="007D70C1">
          <w:br/>
        </w:r>
      </w:hyperlink>
      <w:r w:rsidR="30932482" w:rsidRPr="020FFFCD">
        <w:rPr>
          <w:rStyle w:val="Kop2Char"/>
        </w:rPr>
        <w:t>Lesaanbod</w:t>
      </w:r>
      <w:r w:rsidR="007D70C1">
        <w:br/>
      </w:r>
      <w:r w:rsidR="30932482" w:rsidRPr="020FFFCD">
        <w:rPr>
          <w:rFonts w:eastAsia="Times New Roman" w:cs="Helvetica"/>
          <w:lang w:eastAsia="nl-NL"/>
        </w:rPr>
        <w:t>De eerste jaren op de basisschool zijn erg belangrijk. Een kind is in deze fase van zijn leven bezig de wereld om zich heen te ontdekken en te structureren. De leerkracht speelt hierbij een belangrijke rol door het gericht organiseren van activiteiten, zoals:</w:t>
      </w:r>
    </w:p>
    <w:p w14:paraId="6AED8F08"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Taalactiviteiten </w:t>
      </w:r>
      <w:r>
        <w:rPr>
          <w:rFonts w:eastAsia="Times New Roman" w:cs="Helvetica"/>
          <w:lang w:eastAsia="nl-NL"/>
        </w:rPr>
        <w:t>(spreken, rij</w:t>
      </w:r>
      <w:r w:rsidRPr="000B7FA9">
        <w:rPr>
          <w:rFonts w:eastAsia="Times New Roman" w:cs="Helvetica"/>
          <w:lang w:eastAsia="nl-NL"/>
        </w:rPr>
        <w:t>men, woorden stempelen, auditieve oefeningen, etc.);</w:t>
      </w:r>
    </w:p>
    <w:p w14:paraId="36952942"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Rekenactiviteiten </w:t>
      </w:r>
      <w:r w:rsidRPr="000B7FA9">
        <w:rPr>
          <w:rFonts w:eastAsia="Times New Roman" w:cs="Helvetica"/>
          <w:lang w:eastAsia="nl-NL"/>
        </w:rPr>
        <w:t>(tellen, getalbegrip, meten, wegen, vormen, kleuren, etc.)</w:t>
      </w:r>
      <w:r>
        <w:rPr>
          <w:rFonts w:eastAsia="Times New Roman" w:cs="Helvetica"/>
          <w:lang w:eastAsia="nl-NL"/>
        </w:rPr>
        <w:t>;</w:t>
      </w:r>
    </w:p>
    <w:p w14:paraId="135C8C7D"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Muzikale activiteiten</w:t>
      </w:r>
      <w:r w:rsidRPr="000B7FA9">
        <w:rPr>
          <w:rFonts w:eastAsia="Times New Roman" w:cs="Helvetica"/>
          <w:lang w:eastAsia="nl-NL"/>
        </w:rPr>
        <w:t> (liedjes, versjes, instrumenten, etc.</w:t>
      </w:r>
      <w:r>
        <w:rPr>
          <w:rFonts w:eastAsia="Times New Roman" w:cs="Helvetica"/>
          <w:lang w:eastAsia="nl-NL"/>
        </w:rPr>
        <w:t>);</w:t>
      </w:r>
    </w:p>
    <w:p w14:paraId="60866423"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Beeldende activiteiten</w:t>
      </w:r>
      <w:r w:rsidRPr="000B7FA9">
        <w:rPr>
          <w:rFonts w:eastAsia="Times New Roman" w:cs="Helvetica"/>
          <w:lang w:eastAsia="nl-NL"/>
        </w:rPr>
        <w:t> (verven, tekenen, scheuren, knippen, plakken, etc.)</w:t>
      </w:r>
      <w:r>
        <w:rPr>
          <w:rFonts w:eastAsia="Times New Roman" w:cs="Helvetica"/>
          <w:lang w:eastAsia="nl-NL"/>
        </w:rPr>
        <w:t>;</w:t>
      </w:r>
    </w:p>
    <w:p w14:paraId="1EBC6C8E"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Ontwikkelingsmaterialen</w:t>
      </w:r>
      <w:r w:rsidRPr="000B7FA9">
        <w:rPr>
          <w:rFonts w:eastAsia="Times New Roman" w:cs="Helvetica"/>
          <w:lang w:eastAsia="nl-NL"/>
        </w:rPr>
        <w:t> (puzzels, speelleerspelletjes, lotto's, etc.)</w:t>
      </w:r>
      <w:r>
        <w:rPr>
          <w:rFonts w:eastAsia="Times New Roman" w:cs="Helvetica"/>
          <w:lang w:eastAsia="nl-NL"/>
        </w:rPr>
        <w:t>;</w:t>
      </w:r>
    </w:p>
    <w:p w14:paraId="3D9D5542" w14:textId="77777777" w:rsidR="001A5C15" w:rsidRPr="000B7FA9" w:rsidRDefault="001A5C15" w:rsidP="001A5C15">
      <w:pPr>
        <w:numPr>
          <w:ilvl w:val="0"/>
          <w:numId w:val="6"/>
        </w:numPr>
        <w:spacing w:before="100" w:beforeAutospacing="1" w:after="100" w:afterAutospacing="1" w:line="240" w:lineRule="auto"/>
        <w:ind w:left="0" w:firstLine="0"/>
        <w:rPr>
          <w:rFonts w:eastAsia="Times New Roman" w:cs="Helvetica"/>
          <w:lang w:eastAsia="nl-NL"/>
        </w:rPr>
      </w:pPr>
      <w:r w:rsidRPr="000B7FA9">
        <w:rPr>
          <w:rFonts w:eastAsia="Times New Roman" w:cs="Helvetica"/>
          <w:b/>
          <w:bCs/>
          <w:lang w:eastAsia="nl-NL"/>
        </w:rPr>
        <w:t>Bewegingsonderwijs </w:t>
      </w:r>
      <w:r w:rsidRPr="000B7FA9">
        <w:rPr>
          <w:rFonts w:eastAsia="Times New Roman" w:cs="Helvetica"/>
          <w:lang w:eastAsia="nl-NL"/>
        </w:rPr>
        <w:t>(klein en groot materiaal, gooien, huppelen, zang- en tikspelen, etc.)</w:t>
      </w:r>
      <w:r>
        <w:rPr>
          <w:rFonts w:eastAsia="Times New Roman" w:cs="Helvetica"/>
          <w:lang w:eastAsia="nl-NL"/>
        </w:rPr>
        <w:t>.</w:t>
      </w:r>
    </w:p>
    <w:p w14:paraId="57DC9E5D" w14:textId="3B43B9C9" w:rsidR="001A5C15" w:rsidRPr="000B7FA9" w:rsidRDefault="001A5C15" w:rsidP="001A5C15">
      <w:pPr>
        <w:spacing w:after="150" w:line="240" w:lineRule="auto"/>
        <w:rPr>
          <w:rFonts w:eastAsia="Times New Roman" w:cs="Helvetica"/>
          <w:lang w:eastAsia="nl-NL"/>
        </w:rPr>
      </w:pPr>
      <w:r w:rsidRPr="000B7FA9">
        <w:rPr>
          <w:rFonts w:eastAsia="Times New Roman" w:cs="Helvetica"/>
          <w:lang w:eastAsia="nl-NL"/>
        </w:rPr>
        <w:t>Naast de sociaal-emotionele o</w:t>
      </w:r>
      <w:r>
        <w:rPr>
          <w:rFonts w:eastAsia="Times New Roman" w:cs="Helvetica"/>
          <w:lang w:eastAsia="nl-NL"/>
        </w:rPr>
        <w:t xml:space="preserve">ntwikkeling wordt er in groep 1 en </w:t>
      </w:r>
      <w:r w:rsidRPr="000B7FA9">
        <w:rPr>
          <w:rFonts w:eastAsia="Times New Roman" w:cs="Helvetica"/>
          <w:lang w:eastAsia="nl-NL"/>
        </w:rPr>
        <w:t xml:space="preserve">2 ook volop </w:t>
      </w:r>
      <w:r>
        <w:rPr>
          <w:rFonts w:eastAsia="Times New Roman" w:cs="Helvetica"/>
          <w:lang w:eastAsia="nl-NL"/>
        </w:rPr>
        <w:t>gewerkt aan de leer- en leesvoorwaarden</w:t>
      </w:r>
      <w:r w:rsidR="000110EF" w:rsidRPr="000110EF">
        <w:rPr>
          <w:rFonts w:eastAsia="Times New Roman" w:cs="Helvetica"/>
          <w:color w:val="00B0F0"/>
          <w:lang w:eastAsia="nl-NL"/>
        </w:rPr>
        <w:t xml:space="preserve">, </w:t>
      </w:r>
      <w:r w:rsidR="000110EF" w:rsidRPr="00561CCB">
        <w:rPr>
          <w:rFonts w:eastAsia="Times New Roman" w:cs="Helvetica"/>
          <w:lang w:eastAsia="nl-NL"/>
        </w:rPr>
        <w:t>gebaseerd op de SLO-doelen,</w:t>
      </w:r>
      <w:r w:rsidRPr="00561CCB">
        <w:rPr>
          <w:rFonts w:eastAsia="Times New Roman" w:cs="Helvetica"/>
          <w:lang w:eastAsia="nl-NL"/>
        </w:rPr>
        <w:t xml:space="preserve"> zodat de leerling zo goed mogelijk is voorbereid op het onderwijs in groep 3. In</w:t>
      </w:r>
      <w:r w:rsidR="000110EF" w:rsidRPr="00561CCB">
        <w:rPr>
          <w:rFonts w:eastAsia="Times New Roman" w:cs="Helvetica"/>
          <w:lang w:eastAsia="nl-NL"/>
        </w:rPr>
        <w:t xml:space="preserve"> de onderbouw wordt het onderwijs thematisch ingericht op de totale functieontwikkeling. In groep 2 worden de kinderen daarbij meer gericht voorbereid op het lees-, </w:t>
      </w:r>
      <w:r w:rsidRPr="00561CCB">
        <w:rPr>
          <w:rFonts w:eastAsia="Times New Roman" w:cs="Helvetica"/>
          <w:lang w:eastAsia="nl-NL"/>
        </w:rPr>
        <w:t xml:space="preserve"> reken- en schrijfonderwijs in groep 3.</w:t>
      </w:r>
    </w:p>
    <w:p w14:paraId="309610A1" w14:textId="40F270A0" w:rsidR="001A5C15" w:rsidRDefault="001A5C15" w:rsidP="00296B12">
      <w:pPr>
        <w:spacing w:line="240" w:lineRule="auto"/>
        <w:ind w:left="2" w:right="69"/>
      </w:pPr>
      <w:r w:rsidRPr="00561CCB">
        <w:t xml:space="preserve">In de kleutergroepen wordt </w:t>
      </w:r>
      <w:r w:rsidR="000110EF" w:rsidRPr="00561CCB">
        <w:t xml:space="preserve">ontwikkelingsgericht gewerkt. De doelen vanuit </w:t>
      </w:r>
      <w:proofErr w:type="spellStart"/>
      <w:r w:rsidR="000110EF" w:rsidRPr="00561CCB">
        <w:t>Klasseplan</w:t>
      </w:r>
      <w:proofErr w:type="spellEnd"/>
      <w:r w:rsidR="000110EF" w:rsidRPr="00561CCB">
        <w:t xml:space="preserve"> zijn hierbij de leidraad. </w:t>
      </w:r>
      <w:r>
        <w:t xml:space="preserve">Hierbij wordt er thematisch gewerkt waarbij o.a. de methode Schakist </w:t>
      </w:r>
      <w:r w:rsidR="007D70C1">
        <w:t>en Rekenplein worden</w:t>
      </w:r>
      <w:r>
        <w:t xml:space="preserve"> ingezet als bronnenboek</w:t>
      </w:r>
      <w:r w:rsidR="0015074E">
        <w:t>en</w:t>
      </w:r>
      <w:r>
        <w:t xml:space="preserve">. In het aanbod in de klas komen alle ontwikkelingsgebieden aan bod. De dagelijkse activiteiten van de kinderen zijn terug te vinden op het planbord in het lokaal. Het ontdekkend en spelend leren stimuleren we vanuit thematisch </w:t>
      </w:r>
      <w:r w:rsidR="002D073A">
        <w:t>onderwijs.</w:t>
      </w:r>
      <w:r>
        <w:t xml:space="preserve"> Bij deze benadering wordt uitgegaan van de natuurlijke ontdekkingsdrang van kinderen. De leerkracht heeft uiteraard een actieve rol in het stimuleren van het (speel)gedrag en de taal van kinderen. Naast de stimulerende rol van de leerkracht is het van groot belang het spel en de ontwikkeling goed te volgen en vast te </w:t>
      </w:r>
      <w:r w:rsidRPr="00561CCB">
        <w:t>leggen</w:t>
      </w:r>
      <w:r w:rsidR="000110EF" w:rsidRPr="00561CCB">
        <w:t xml:space="preserve">; dit registreren wij in </w:t>
      </w:r>
      <w:proofErr w:type="spellStart"/>
      <w:r w:rsidR="000110EF" w:rsidRPr="00561CCB">
        <w:t>Klasseplan</w:t>
      </w:r>
      <w:proofErr w:type="spellEnd"/>
      <w:r w:rsidRPr="00561CCB">
        <w:t xml:space="preserve">. Dit </w:t>
      </w:r>
      <w:r>
        <w:t xml:space="preserve">biedt een basis om de ontwikkeling van het kind te volgen en tevens te kijken of een kind zich ontwikkelt op een manier, die gezien de leeftijd, verwacht mag worden. De leerkracht leert hierdoor het kind nog beter kennen en kan op het juiste moment de juiste ontwikkelingsmaterialen aanbieden. In </w:t>
      </w:r>
      <w:r w:rsidR="000110EF">
        <w:t xml:space="preserve">de </w:t>
      </w:r>
      <w:r>
        <w:t xml:space="preserve">kleutergroep is niet alleen ontwikkelingsmateriaal aanwezig, maar ook materiaal om te kunnen aansluiten bij de ontluikende geletterdheid bij kleuters. De kinderen van groep 1 en 2 maken de toetsen met betrekking tot ontluikende geletterdheid en rijmen (CPS). </w:t>
      </w:r>
      <w:r>
        <w:br/>
        <w:t>Natuurlijk is beweging erg belangrijk. De kinderen kunnen bewegen in de gymzaal en in de prachtige aangelegen tuin</w:t>
      </w:r>
      <w:r w:rsidR="0015074E">
        <w:t xml:space="preserve">; </w:t>
      </w:r>
      <w:r>
        <w:t>De Noordbroeksterkoon.</w:t>
      </w:r>
      <w:r w:rsidR="00296B12">
        <w:br/>
      </w:r>
      <w:r w:rsidR="00296B12">
        <w:br/>
      </w:r>
      <w:r>
        <w:t xml:space="preserve">In </w:t>
      </w:r>
      <w:r w:rsidR="000110EF">
        <w:t xml:space="preserve">de onderbouw </w:t>
      </w:r>
      <w:r>
        <w:t xml:space="preserve">werken </w:t>
      </w:r>
      <w:r w:rsidR="000110EF">
        <w:t xml:space="preserve">we met </w:t>
      </w:r>
      <w:r>
        <w:t xml:space="preserve">een planbord. De kinderen kunnen per dag uit een aantal werkjes kiezen. Ze mogen zelf ‘plannen’ op welk moment ze deze uitvoeren. De groepsleerkracht registreert welke werkjes de kinderen hebben gedaan. Op die manier voorkomen we dat de kinderen de verplichte werkjes niet maken. We streven ernaar dat de kinderen proberen zo zelfstandig mogelijk </w:t>
      </w:r>
      <w:r>
        <w:lastRenderedPageBreak/>
        <w:t xml:space="preserve">alle opgegeven stof te maken/verwerken. Daardoor krijgt de leerkracht extra tijd om kinderen individueel te helpen. In de hogere groepen wordt het zelfstandig werken verder uitgebouwd. We proberen zo aan te sluiten bij de capaciteiten van de kinderen. </w:t>
      </w:r>
    </w:p>
    <w:p w14:paraId="2A3F00C0" w14:textId="3E4800D5" w:rsidR="001A5C15" w:rsidRDefault="001A5C15" w:rsidP="001A5C15">
      <w:pPr>
        <w:spacing w:line="240" w:lineRule="auto"/>
        <w:ind w:left="2" w:right="69"/>
      </w:pPr>
      <w:bookmarkStart w:id="13" w:name="_Toc146103330"/>
      <w:r w:rsidRPr="001A5C15">
        <w:rPr>
          <w:rStyle w:val="Kop2Char"/>
        </w:rPr>
        <w:t xml:space="preserve">Groep 3 </w:t>
      </w:r>
      <w:r>
        <w:rPr>
          <w:rStyle w:val="Kop2Char"/>
        </w:rPr>
        <w:t>tot en met</w:t>
      </w:r>
      <w:r w:rsidRPr="001A5C15">
        <w:rPr>
          <w:rStyle w:val="Kop2Char"/>
        </w:rPr>
        <w:t xml:space="preserve"> 8</w:t>
      </w:r>
      <w:bookmarkEnd w:id="13"/>
      <w:r>
        <w:rPr>
          <w:rFonts w:eastAsia="Calibri" w:cs="Calibri"/>
        </w:rPr>
        <w:br/>
      </w:r>
      <w:r>
        <w:t xml:space="preserve">Nadat in de kleutergroepen een gedegen basis is gelegd voor de verdere ontwikkeling van de kinderen, vindt er vanaf groep 3 een specialisatie in werkzaamheden plaats. Daar waar bijvoorbeeld het spelen met blokken in de kleutergroepen een </w:t>
      </w:r>
      <w:proofErr w:type="spellStart"/>
      <w:r>
        <w:t>appèl</w:t>
      </w:r>
      <w:proofErr w:type="spellEnd"/>
      <w:r>
        <w:t xml:space="preserve"> doet op samenwerken, ontwikkeling van motoriek, ontwikkeling van ruimtelijk inzicht en rekeninzicht, wordt er vanaf groep 3 veelal in vakgebieden gewerkt. </w:t>
      </w:r>
    </w:p>
    <w:p w14:paraId="4E0C8909" w14:textId="0BE038D0" w:rsidR="001A5C15" w:rsidRPr="00561CCB" w:rsidRDefault="30932482" w:rsidP="001A5C15">
      <w:pPr>
        <w:spacing w:after="0" w:line="240" w:lineRule="auto"/>
        <w:rPr>
          <w:rFonts w:cstheme="minorHAnsi"/>
        </w:rPr>
      </w:pPr>
      <w:r>
        <w:t xml:space="preserve">De basisvaardigheden (taal, rekenen en lezen) zijn </w:t>
      </w:r>
      <w:r w:rsidR="6423017F">
        <w:t xml:space="preserve">vaardigheden </w:t>
      </w:r>
      <w:r>
        <w:t xml:space="preserve">die de kinderen nodig hebben om de wereld om zich heen te ontdekken. Vandaar dat daar veel aandacht voor is. Voor de vakken hebben we goede moderne </w:t>
      </w:r>
      <w:r w:rsidR="387E2A24">
        <w:t>les</w:t>
      </w:r>
      <w:r>
        <w:t>methoden</w:t>
      </w:r>
      <w:r w:rsidR="1C7A1533">
        <w:t>.</w:t>
      </w:r>
      <w:r>
        <w:t xml:space="preserve"> Bij het (leren) lezen in groep 3 werken we met de nieuwste methode Veilig Leren Lezen</w:t>
      </w:r>
      <w:r w:rsidR="37191FA3">
        <w:t xml:space="preserve">. </w:t>
      </w:r>
      <w:r>
        <w:t xml:space="preserve">Een prachtige methode met een uitgebreide voorraad oefen- en spelmateriaal. Hierbij wordt rekening gehouden met de grote verschillen in het leesniveau. </w:t>
      </w:r>
      <w:r w:rsidR="001A5C15">
        <w:br/>
      </w:r>
      <w:r w:rsidR="001A5C15">
        <w:br/>
      </w:r>
      <w:r>
        <w:t xml:space="preserve">Bij het voortgezet technisch lezen en begrijpend lezen, vanaf groep 4, gebruiken we de </w:t>
      </w:r>
      <w:r w:rsidR="57028320">
        <w:t xml:space="preserve">nieuwste </w:t>
      </w:r>
      <w:r>
        <w:t xml:space="preserve">methode </w:t>
      </w:r>
      <w:r w:rsidR="066144E8">
        <w:t xml:space="preserve">voor voortgezet technisch lezen: </w:t>
      </w:r>
      <w:r w:rsidR="57028320">
        <w:t>Estafette</w:t>
      </w:r>
      <w:r w:rsidR="066144E8">
        <w:t>. Voor begrijpend lezen gebruiken wij N</w:t>
      </w:r>
      <w:r>
        <w:t>ieuwsbegrip XL</w:t>
      </w:r>
      <w:r w:rsidR="066144E8">
        <w:t xml:space="preserve">. De kinderen </w:t>
      </w:r>
      <w:r w:rsidR="2E3B04BD">
        <w:t xml:space="preserve">werken </w:t>
      </w:r>
      <w:r w:rsidR="5D8B4C40">
        <w:t>groepsdoorbrekend</w:t>
      </w:r>
      <w:r w:rsidR="066144E8">
        <w:t>. De</w:t>
      </w:r>
      <w:r w:rsidR="5D8B4C40">
        <w:t xml:space="preserve"> </w:t>
      </w:r>
      <w:r>
        <w:t xml:space="preserve">teksten </w:t>
      </w:r>
      <w:r w:rsidR="066144E8">
        <w:t xml:space="preserve">worden </w:t>
      </w:r>
      <w:r>
        <w:t>op niveau aangeboden die aanspreken en aansluiten bij de belevingswereld van de kinderen. Er wordt onder andere aandacht besteed aan het begrijpen en samenvatten van teksten.</w:t>
      </w:r>
      <w:r w:rsidR="001A5C15">
        <w:br/>
      </w:r>
      <w:r w:rsidR="1C7A1533">
        <w:t xml:space="preserve">Voor het vakgebied rekenen werken wij </w:t>
      </w:r>
      <w:r w:rsidR="6423017F">
        <w:t>sinds het schooljaar 2021-2022</w:t>
      </w:r>
      <w:r w:rsidR="1C7A1533">
        <w:t xml:space="preserve"> met de nieuwe methode Wereld In Getallen 5 (WIG5) in de groepen 3 tot en met 8. Om de kinderen goed voor te bereiden op het rekenonderwijs in groep 3 werken we sinds dit schooljaar ook met Rekenplein in de groepen 1 en 2.</w:t>
      </w:r>
      <w:r w:rsidR="6423017F">
        <w:t xml:space="preserve"> </w:t>
      </w:r>
      <w:r w:rsidR="6423017F" w:rsidRPr="00561CCB">
        <w:t xml:space="preserve">Voor kinderen die extra uitdaging aankunnen voor rekenen hebben wij </w:t>
      </w:r>
      <w:proofErr w:type="spellStart"/>
      <w:r w:rsidR="6423017F" w:rsidRPr="00561CCB">
        <w:t>RekenXL</w:t>
      </w:r>
      <w:proofErr w:type="spellEnd"/>
      <w:r w:rsidR="6423017F" w:rsidRPr="00561CCB">
        <w:t xml:space="preserve"> en voor de </w:t>
      </w:r>
      <w:r w:rsidR="6423017F" w:rsidRPr="00561CCB">
        <w:rPr>
          <w:rFonts w:cstheme="minorHAnsi"/>
        </w:rPr>
        <w:t xml:space="preserve">kinderen die met het </w:t>
      </w:r>
      <w:proofErr w:type="spellStart"/>
      <w:r w:rsidR="6423017F" w:rsidRPr="00561CCB">
        <w:rPr>
          <w:rFonts w:cstheme="minorHAnsi"/>
        </w:rPr>
        <w:t>minumprogramma</w:t>
      </w:r>
      <w:proofErr w:type="spellEnd"/>
      <w:r w:rsidR="6423017F" w:rsidRPr="00561CCB">
        <w:rPr>
          <w:rFonts w:cstheme="minorHAnsi"/>
        </w:rPr>
        <w:t xml:space="preserve"> werken, hebben wij </w:t>
      </w:r>
      <w:proofErr w:type="spellStart"/>
      <w:r w:rsidR="6423017F" w:rsidRPr="00561CCB">
        <w:rPr>
          <w:rFonts w:cstheme="minorHAnsi"/>
        </w:rPr>
        <w:t>RekenRoute</w:t>
      </w:r>
      <w:proofErr w:type="spellEnd"/>
      <w:r w:rsidR="6423017F" w:rsidRPr="00561CCB">
        <w:rPr>
          <w:rFonts w:cstheme="minorHAnsi"/>
        </w:rPr>
        <w:t>.</w:t>
      </w:r>
      <w:r w:rsidR="00561CCB" w:rsidRPr="00561CCB">
        <w:rPr>
          <w:rFonts w:cstheme="minorHAnsi"/>
        </w:rPr>
        <w:t xml:space="preserve"> </w:t>
      </w:r>
      <w:r w:rsidR="00561CCB" w:rsidRPr="00561CCB">
        <w:rPr>
          <w:rStyle w:val="cf01"/>
          <w:rFonts w:asciiTheme="minorHAnsi" w:hAnsiTheme="minorHAnsi" w:cstheme="minorHAnsi"/>
          <w:sz w:val="22"/>
          <w:szCs w:val="22"/>
        </w:rPr>
        <w:t xml:space="preserve">Voor de kinderen die met een </w:t>
      </w:r>
      <w:proofErr w:type="spellStart"/>
      <w:r w:rsidR="00561CCB" w:rsidRPr="00561CCB">
        <w:rPr>
          <w:rStyle w:val="cf01"/>
          <w:rFonts w:asciiTheme="minorHAnsi" w:hAnsiTheme="minorHAnsi" w:cstheme="minorHAnsi"/>
          <w:sz w:val="22"/>
          <w:szCs w:val="22"/>
        </w:rPr>
        <w:t>minumprogramma</w:t>
      </w:r>
      <w:proofErr w:type="spellEnd"/>
      <w:r w:rsidR="00561CCB" w:rsidRPr="00561CCB">
        <w:rPr>
          <w:rStyle w:val="cf01"/>
          <w:rFonts w:asciiTheme="minorHAnsi" w:hAnsiTheme="minorHAnsi" w:cstheme="minorHAnsi"/>
          <w:sz w:val="22"/>
          <w:szCs w:val="22"/>
        </w:rPr>
        <w:t xml:space="preserve"> werken (zogeheten passende perspectieven) en of extra oefening nodig zijn, hebben wij </w:t>
      </w:r>
      <w:proofErr w:type="spellStart"/>
      <w:r w:rsidR="00561CCB" w:rsidRPr="00561CCB">
        <w:rPr>
          <w:rStyle w:val="cf01"/>
          <w:rFonts w:asciiTheme="minorHAnsi" w:hAnsiTheme="minorHAnsi" w:cstheme="minorHAnsi"/>
          <w:sz w:val="22"/>
          <w:szCs w:val="22"/>
        </w:rPr>
        <w:t>RekenRoute</w:t>
      </w:r>
      <w:proofErr w:type="spellEnd"/>
      <w:r w:rsidR="00561CCB" w:rsidRPr="00561CCB">
        <w:rPr>
          <w:rStyle w:val="cf01"/>
          <w:rFonts w:asciiTheme="minorHAnsi" w:hAnsiTheme="minorHAnsi" w:cstheme="minorHAnsi"/>
          <w:sz w:val="22"/>
          <w:szCs w:val="22"/>
        </w:rPr>
        <w:t>.</w:t>
      </w:r>
    </w:p>
    <w:p w14:paraId="51F1FC74" w14:textId="77777777" w:rsidR="001A5C15" w:rsidRPr="00561CCB" w:rsidRDefault="001A5C15" w:rsidP="001A5C15">
      <w:pPr>
        <w:spacing w:after="0" w:line="240" w:lineRule="auto"/>
        <w:rPr>
          <w:rFonts w:cstheme="minorHAnsi"/>
        </w:rPr>
      </w:pPr>
      <w:r w:rsidRPr="00561CCB">
        <w:rPr>
          <w:rFonts w:cstheme="minorHAnsi"/>
        </w:rPr>
        <w:t xml:space="preserve"> </w:t>
      </w:r>
    </w:p>
    <w:p w14:paraId="4B6ED458" w14:textId="1FA94A25" w:rsidR="001A5C15" w:rsidRDefault="0051362A" w:rsidP="001A5C15">
      <w:pPr>
        <w:spacing w:after="0" w:line="240" w:lineRule="auto"/>
      </w:pPr>
      <w:r>
        <w:t xml:space="preserve">Sinds het schooljaar 2023-2024 werken wij voor taal en spelling met een nieuwe methode: Taal Actief. </w:t>
      </w:r>
      <w:r w:rsidR="00AE28D1">
        <w:t xml:space="preserve">Bij </w:t>
      </w:r>
      <w:r>
        <w:t xml:space="preserve">de </w:t>
      </w:r>
      <w:r w:rsidR="00AE28D1">
        <w:t xml:space="preserve">taallessen </w:t>
      </w:r>
      <w:r w:rsidR="001A5C15">
        <w:t>wordt</w:t>
      </w:r>
      <w:r w:rsidR="00AE28D1">
        <w:t xml:space="preserve"> er onder andere </w:t>
      </w:r>
      <w:r w:rsidR="001A5C15">
        <w:t xml:space="preserve">aandacht besteed aan leren praten en luisteren. Ook wordt geleerd een mening te hebben, kritiek te geven en te ontvangen. Uiteraard leren kinderen nog steeds spellen, werkwoorden vervoegen, verhalen maken, zinnen ontleden en wordt hun woordenschat uitgebreid. Het gaat echter spelenderwijs en er wordt rekening gehouden met de belevingswereld van het kind.  </w:t>
      </w:r>
    </w:p>
    <w:p w14:paraId="75D50484" w14:textId="77777777" w:rsidR="001A5C15" w:rsidRDefault="001A5C15" w:rsidP="001A5C15">
      <w:pPr>
        <w:spacing w:after="0" w:line="240" w:lineRule="auto"/>
      </w:pPr>
      <w:r>
        <w:t xml:space="preserve"> </w:t>
      </w:r>
    </w:p>
    <w:p w14:paraId="081B1FE9" w14:textId="44C6F427" w:rsidR="001A5C15" w:rsidRDefault="0051362A" w:rsidP="001A5C15">
      <w:pPr>
        <w:spacing w:line="240" w:lineRule="auto"/>
        <w:ind w:left="2" w:right="69"/>
      </w:pPr>
      <w:r w:rsidRPr="00561CCB">
        <w:t xml:space="preserve">De methode Taal Actief biedt voor spelling </w:t>
      </w:r>
      <w:r w:rsidR="001A5C15" w:rsidRPr="00561CCB">
        <w:t>een complete leerlijn voor</w:t>
      </w:r>
      <w:r w:rsidRPr="00561CCB">
        <w:t xml:space="preserve"> de</w:t>
      </w:r>
      <w:r w:rsidR="001A5C15" w:rsidRPr="00561CCB">
        <w:t xml:space="preserve"> groep </w:t>
      </w:r>
      <w:r w:rsidR="001C020B" w:rsidRPr="00561CCB">
        <w:t>4</w:t>
      </w:r>
      <w:r w:rsidR="001A5C15" w:rsidRPr="00561CCB">
        <w:t xml:space="preserve"> tot en met 8. De opbouw van de lessen verloopt volgens het </w:t>
      </w:r>
      <w:r w:rsidRPr="00561CCB">
        <w:t>EDI</w:t>
      </w:r>
      <w:r w:rsidR="001A5C15" w:rsidRPr="00561CCB">
        <w:t xml:space="preserve">. Daarnaast </w:t>
      </w:r>
      <w:r w:rsidR="001A5C15">
        <w:t xml:space="preserve">wordt er gewerkt uit de lesboeken en is er een digitaal onderdeel </w:t>
      </w:r>
      <w:r w:rsidR="008729B1">
        <w:t>(</w:t>
      </w:r>
      <w:proofErr w:type="spellStart"/>
      <w:r>
        <w:t>Bingel</w:t>
      </w:r>
      <w:proofErr w:type="spellEnd"/>
      <w:r w:rsidR="008729B1">
        <w:t>)</w:t>
      </w:r>
      <w:r w:rsidR="0040439B">
        <w:t xml:space="preserve"> </w:t>
      </w:r>
      <w:r w:rsidR="001A5C15">
        <w:t>waarbij er voldoende gedifferentieerd kan worden. Hierdoor werken de kinderen systematisch, adaptief en doelgericht.</w:t>
      </w:r>
    </w:p>
    <w:p w14:paraId="13A3ED1D" w14:textId="2FD774D4" w:rsidR="001A5C15" w:rsidRDefault="30932482" w:rsidP="008729B1">
      <w:pPr>
        <w:spacing w:line="240" w:lineRule="auto"/>
        <w:ind w:left="2" w:right="69"/>
      </w:pPr>
      <w:r>
        <w:t xml:space="preserve">Naast de bovengenoemde basisvaardigheden lezen, taal en rekenen komen de kinderen ook tot de oriëntatie op de wereld om hen heen. Dit zit verpakt in vakken als geschiedenis, aardrijkskunde, verkeer en natuur &amp; techniek. Vanaf groep 7 krijgen de kinderen Engelse les.  </w:t>
      </w:r>
      <w:r w:rsidR="001A5C15">
        <w:br/>
      </w:r>
      <w:r>
        <w:t xml:space="preserve">Zaken als gezond gedrag, burgerschap, techniek en milieu komen in de methoden aan de orde. In de bovenbouw komen ook onderdelen als geestelijke stromingen, staatsinrichting en maatschappelijke verhoudingen aan bod.  </w:t>
      </w:r>
      <w:r w:rsidR="001A5C15">
        <w:br/>
      </w:r>
      <w:r>
        <w:t>Evenals beweging is ook expressie een activiteit die van belang is. Je gevoelens leren uiten is net zo belangrijk als rekenen, lezen en taal. Naast lessen als tekenen, handvaardigheid en muzikale vorming wordt ook aandacht besteed aan het mondeling weergeven van gevoelens en ideeën.</w:t>
      </w:r>
      <w:r w:rsidR="001A5C15">
        <w:br/>
      </w:r>
      <w:r w:rsidR="003E12F9">
        <w:br/>
      </w:r>
      <w:r w:rsidR="001A5C15">
        <w:br/>
      </w:r>
      <w:r w:rsidR="387E2A24" w:rsidRPr="00561CCB">
        <w:lastRenderedPageBreak/>
        <w:t>Door de gehele school vinden wij het belangrijk dat alle kinderen een goed en duidelijk handschrift leren te hanteren. In alle groepen wordt hier systematisch aandacht aan besteed. Onze visie is dat kinderen veel leren door de verwerking op papier te doen en werken daardoor ook grotendeels in schriften en is de rol van ICT beperkt.</w:t>
      </w:r>
    </w:p>
    <w:p w14:paraId="41773FE8" w14:textId="6A4D357E" w:rsidR="00790163" w:rsidRDefault="30932482" w:rsidP="00AE28D1">
      <w:pPr>
        <w:spacing w:after="0" w:line="240" w:lineRule="auto"/>
      </w:pPr>
      <w:r>
        <w:t xml:space="preserve">Elke groep gaat elk jaar op schoolreis. De groepen 1 tot en met </w:t>
      </w:r>
      <w:r w:rsidR="37191FA3">
        <w:t>6</w:t>
      </w:r>
      <w:r>
        <w:t xml:space="preserve"> gaan</w:t>
      </w:r>
      <w:r w:rsidR="37191FA3">
        <w:t xml:space="preserve"> een dag op schoolreis en de groepen 7 en 8 gaan drie dagen op schoolkamp.</w:t>
      </w:r>
      <w:r w:rsidR="001A5C15">
        <w:br/>
      </w:r>
    </w:p>
    <w:p w14:paraId="0CB13426" w14:textId="1D236913" w:rsidR="00AE28D1" w:rsidRDefault="00AE28D1" w:rsidP="00AE28D1">
      <w:pPr>
        <w:spacing w:after="0" w:line="240" w:lineRule="auto"/>
      </w:pPr>
      <w:bookmarkStart w:id="14" w:name="_Toc146103331"/>
      <w:r w:rsidRPr="00AE28D1">
        <w:rPr>
          <w:rStyle w:val="Kop2Char"/>
        </w:rPr>
        <w:t>Overgang naar het voortgezet onderwijs</w:t>
      </w:r>
      <w:bookmarkEnd w:id="14"/>
      <w:r>
        <w:br/>
        <w:t>Wanneer uw kind in groep 8 komt, dan weet u dat er een keu</w:t>
      </w:r>
      <w:r w:rsidR="001C020B">
        <w:t>ze</w:t>
      </w:r>
      <w:r>
        <w:t xml:space="preserve"> gemaakt moet worden welke vorm van voortgezet onderwijs het beste past bij de capaciteiten van uw kind. Aan de hand van gevoerde gesprekken uit de voorafgaande jaren is al een beeld ontstaan. Ook kunt u aan de hand van het rapport een mening vormen. Samen met de ouders wordt besproken welk type school het beste </w:t>
      </w:r>
      <w:r w:rsidR="0015074E">
        <w:t>bij uw kind past.</w:t>
      </w:r>
      <w:r>
        <w:t xml:space="preserve"> We maken hierbij gebruik van de Plaatsingswijzer. Vanaf groep </w:t>
      </w:r>
      <w:r w:rsidR="001C020B">
        <w:t xml:space="preserve">eind </w:t>
      </w:r>
      <w:r>
        <w:t>7 worden de behaalde Cito-resultaten in combinatie met de Plaatsingswijzer besproken met ouders.</w:t>
      </w:r>
      <w:r>
        <w:br/>
        <w:t>Bij de Plaatsingswijzer staan de gegevens uit het leerlingvolgsysteem vanaf groep 6 centraal. Er wordt gekeken naar de ontwikkeling van de leerling bij  de volgende vakgebieden:</w:t>
      </w:r>
    </w:p>
    <w:p w14:paraId="052A4CCE" w14:textId="77777777" w:rsidR="00AE28D1" w:rsidRDefault="00AE28D1" w:rsidP="00AE28D1">
      <w:pPr>
        <w:pStyle w:val="Lijstalinea"/>
        <w:numPr>
          <w:ilvl w:val="0"/>
          <w:numId w:val="7"/>
        </w:numPr>
        <w:spacing w:line="240" w:lineRule="auto"/>
        <w:ind w:right="69"/>
      </w:pPr>
      <w:r>
        <w:t>begrijpend lezen;</w:t>
      </w:r>
    </w:p>
    <w:p w14:paraId="42D13AC0" w14:textId="77777777" w:rsidR="00AE28D1" w:rsidRDefault="00AE28D1" w:rsidP="00AE28D1">
      <w:pPr>
        <w:pStyle w:val="Lijstalinea"/>
        <w:numPr>
          <w:ilvl w:val="0"/>
          <w:numId w:val="7"/>
        </w:numPr>
        <w:spacing w:line="240" w:lineRule="auto"/>
        <w:ind w:right="69"/>
      </w:pPr>
      <w:r>
        <w:t>rekenen en wiskunde;</w:t>
      </w:r>
    </w:p>
    <w:p w14:paraId="6FC7AF43" w14:textId="77777777" w:rsidR="00AE28D1" w:rsidRDefault="00AE28D1" w:rsidP="00AE28D1">
      <w:pPr>
        <w:pStyle w:val="Lijstalinea"/>
        <w:numPr>
          <w:ilvl w:val="0"/>
          <w:numId w:val="7"/>
        </w:numPr>
        <w:spacing w:line="240" w:lineRule="auto"/>
        <w:ind w:right="69"/>
      </w:pPr>
      <w:r>
        <w:t>technisch lezen;</w:t>
      </w:r>
    </w:p>
    <w:p w14:paraId="5A9BA389" w14:textId="77777777" w:rsidR="00AE28D1" w:rsidRDefault="00AE28D1" w:rsidP="00AE28D1">
      <w:pPr>
        <w:pStyle w:val="Lijstalinea"/>
        <w:numPr>
          <w:ilvl w:val="0"/>
          <w:numId w:val="7"/>
        </w:numPr>
        <w:spacing w:line="240" w:lineRule="auto"/>
        <w:ind w:right="69"/>
      </w:pPr>
      <w:r>
        <w:t>spelling.</w:t>
      </w:r>
    </w:p>
    <w:p w14:paraId="3FD787A3" w14:textId="65CFE794" w:rsidR="00AE28D1" w:rsidRPr="00596CE1" w:rsidRDefault="37191FA3" w:rsidP="020FFFCD">
      <w:pPr>
        <w:pStyle w:val="Normaalweb"/>
        <w:spacing w:before="0" w:beforeAutospacing="0" w:after="150" w:afterAutospacing="0"/>
        <w:rPr>
          <w:rFonts w:asciiTheme="minorHAnsi" w:hAnsiTheme="minorHAnsi" w:cstheme="minorBidi"/>
          <w:sz w:val="22"/>
          <w:szCs w:val="22"/>
        </w:rPr>
      </w:pPr>
      <w:r w:rsidRPr="020FFFCD">
        <w:rPr>
          <w:rFonts w:asciiTheme="minorHAnsi" w:hAnsiTheme="minorHAnsi" w:cstheme="minorBidi"/>
          <w:sz w:val="22"/>
          <w:szCs w:val="22"/>
        </w:rPr>
        <w:t>De eerste twee onderdelen tellen hierbij het zwaarst.</w:t>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r w:rsidR="00AE28D1">
        <w:br/>
      </w:r>
    </w:p>
    <w:p w14:paraId="4705AEC2" w14:textId="3D57321F" w:rsidR="00AE28D1" w:rsidRPr="00596CE1" w:rsidRDefault="37191FA3" w:rsidP="020FFFCD">
      <w:pPr>
        <w:pStyle w:val="Normaalweb"/>
        <w:spacing w:before="0" w:beforeAutospacing="0" w:after="150" w:afterAutospacing="0"/>
        <w:rPr>
          <w:sz w:val="22"/>
          <w:szCs w:val="22"/>
        </w:rPr>
      </w:pPr>
      <w:bookmarkStart w:id="15" w:name="_Toc146103332"/>
      <w:r w:rsidRPr="020FFFCD">
        <w:rPr>
          <w:rStyle w:val="Kop1Char"/>
        </w:rPr>
        <w:lastRenderedPageBreak/>
        <w:t>Juiste ondersteuning voor ieder kind</w:t>
      </w:r>
      <w:bookmarkEnd w:id="15"/>
      <w:r w:rsidR="00AE28D1">
        <w:br/>
      </w:r>
      <w:r w:rsidR="00AE28D1">
        <w:br/>
      </w:r>
      <w:r w:rsidRPr="020FFFCD">
        <w:rPr>
          <w:rStyle w:val="Kop2Char"/>
        </w:rPr>
        <w:t>Zorgplicht</w:t>
      </w:r>
      <w:r w:rsidR="00AE28D1">
        <w:br/>
      </w:r>
      <w:r w:rsidRPr="020FFFCD">
        <w:rPr>
          <w:rStyle w:val="GeenafstandChar"/>
          <w:rFonts w:asciiTheme="minorHAnsi" w:hAnsiTheme="minorHAnsi" w:cstheme="minorBidi"/>
          <w:sz w:val="22"/>
          <w:szCs w:val="22"/>
        </w:rPr>
        <w:t xml:space="preserve">U kunt uw kind schriftelijk aanmelden bij de school van </w:t>
      </w:r>
      <w:r w:rsidR="5D8B4C40" w:rsidRPr="020FFFCD">
        <w:rPr>
          <w:rStyle w:val="GeenafstandChar"/>
          <w:rFonts w:asciiTheme="minorHAnsi" w:hAnsiTheme="minorHAnsi" w:cstheme="minorBidi"/>
          <w:sz w:val="22"/>
          <w:szCs w:val="22"/>
        </w:rPr>
        <w:t>uw</w:t>
      </w:r>
      <w:r w:rsidRPr="020FFFCD">
        <w:rPr>
          <w:rStyle w:val="GeenafstandChar"/>
          <w:rFonts w:asciiTheme="minorHAnsi" w:hAnsiTheme="minorHAnsi" w:cstheme="minorBidi"/>
          <w:sz w:val="22"/>
          <w:szCs w:val="22"/>
        </w:rPr>
        <w:t xml:space="preserve"> keuze. Verwacht u dat uw kind extra ondersteuning nodig heeft, geef dit dan meteen aan. Ook als u uw kind bij meerdere scholen hebt aangemeld. In dat geval krijgt de school van eerste voorkeur de zorgplicht. De school moet vervolgens een zo passend mogelijk aanbod doen op de eigen school, een andere basisschool of een school voor speciaal (basis)onderwijs. Na </w:t>
      </w:r>
      <w:r w:rsidR="0BC8457D" w:rsidRPr="020FFFCD">
        <w:rPr>
          <w:rStyle w:val="GeenafstandChar"/>
          <w:rFonts w:asciiTheme="minorHAnsi" w:hAnsiTheme="minorHAnsi" w:cstheme="minorBidi"/>
          <w:sz w:val="22"/>
          <w:szCs w:val="22"/>
        </w:rPr>
        <w:t>inschrijving</w:t>
      </w:r>
      <w:r w:rsidRPr="020FFFCD">
        <w:rPr>
          <w:rStyle w:val="GeenafstandChar"/>
          <w:rFonts w:asciiTheme="minorHAnsi" w:hAnsiTheme="minorHAnsi" w:cstheme="minorBidi"/>
          <w:sz w:val="22"/>
          <w:szCs w:val="22"/>
        </w:rPr>
        <w:t xml:space="preserve"> heeft de school zes weken de tijd om te beslissen over de toelating van de leerling. Deze periode kan eenmaal met vier weken worden verlengd. De school onderzoekt eerst of ze de leerling zelf de extra onderwijsondersteuning kan bieden, eventueel met extra ondersteuning vanuit het speciaal (basis)onderwijs of van het </w:t>
      </w:r>
      <w:proofErr w:type="spellStart"/>
      <w:r w:rsidRPr="020FFFCD">
        <w:rPr>
          <w:rStyle w:val="GeenafstandChar"/>
          <w:rFonts w:asciiTheme="minorHAnsi" w:hAnsiTheme="minorHAnsi" w:cstheme="minorBidi"/>
          <w:sz w:val="22"/>
          <w:szCs w:val="22"/>
        </w:rPr>
        <w:t>Opron</w:t>
      </w:r>
      <w:proofErr w:type="spellEnd"/>
      <w:r w:rsidRPr="020FFFCD">
        <w:rPr>
          <w:rStyle w:val="GeenafstandChar"/>
          <w:rFonts w:asciiTheme="minorHAnsi" w:hAnsiTheme="minorHAnsi" w:cstheme="minorBidi"/>
          <w:sz w:val="22"/>
          <w:szCs w:val="22"/>
        </w:rPr>
        <w:t xml:space="preserve"> Expertise Team (OET). Soms heeft de school meer informatie nodig om dit goed te beoordelen. Scholen kunnen daarvoor om extra informatie vragen bij de ouders. Kan de school zelf geen passende onderwijsplek bieden, dan moeten zij een passende plek op een andere basisschool of school voor speciaal (basis)onderwijs regelen. Dat gebeurt in overleg met de ouders.</w:t>
      </w:r>
      <w:r w:rsidR="00AE28D1">
        <w:br/>
      </w:r>
      <w:r w:rsidR="00AE28D1">
        <w:br/>
      </w:r>
      <w:r w:rsidRPr="020FFFCD">
        <w:rPr>
          <w:rStyle w:val="Kop2Char"/>
        </w:rPr>
        <w:t>De zorg op onze school</w:t>
      </w:r>
      <w:r w:rsidR="00AE28D1">
        <w:br/>
      </w:r>
      <w:r w:rsidRPr="020FFFCD">
        <w:rPr>
          <w:rFonts w:asciiTheme="minorHAnsi" w:hAnsiTheme="minorHAnsi" w:cstheme="minorBidi"/>
          <w:sz w:val="22"/>
          <w:szCs w:val="22"/>
        </w:rPr>
        <w:t xml:space="preserve">Sommige kinderen hebben gedurende hun schoolloopbaan extra ondersteuning nodig. Soms voor een korte periode, soms voor een langere tijd. Dit betekent echter lang niet altijd dat er sprake is van ernstige problemen en/of een leerachterstand. Het is belangrijk om problemen vroegtijdig te ontdekken zodat we op tijd hulp kunnen bieden aan zorgkinderen. Op deze wijze kunnen we in veel gevallen toekomstige (leer-) problemen voorkomen. Binnen onze school gebeurt dit onder andere door gebruik te maken van een leerlingvolgsysteem, het regelmatig houden van groeps- en </w:t>
      </w:r>
      <w:proofErr w:type="spellStart"/>
      <w:r w:rsidRPr="020FFFCD">
        <w:rPr>
          <w:rFonts w:asciiTheme="minorHAnsi" w:hAnsiTheme="minorHAnsi" w:cstheme="minorBidi"/>
          <w:sz w:val="22"/>
          <w:szCs w:val="22"/>
        </w:rPr>
        <w:t>leerlingbesprekingen</w:t>
      </w:r>
      <w:proofErr w:type="spellEnd"/>
      <w:r w:rsidRPr="020FFFCD">
        <w:rPr>
          <w:rFonts w:asciiTheme="minorHAnsi" w:hAnsiTheme="minorHAnsi" w:cstheme="minorBidi"/>
          <w:sz w:val="22"/>
          <w:szCs w:val="22"/>
        </w:rPr>
        <w:t xml:space="preserve">, </w:t>
      </w:r>
      <w:r w:rsidR="1AAE04ED" w:rsidRPr="020FFFCD">
        <w:rPr>
          <w:rFonts w:asciiTheme="minorHAnsi" w:hAnsiTheme="minorHAnsi" w:cstheme="minorBidi"/>
          <w:sz w:val="22"/>
          <w:szCs w:val="22"/>
        </w:rPr>
        <w:t>het opstellen van ondersteuningsplannen en individuele handelingsplannen</w:t>
      </w:r>
      <w:r w:rsidR="2FD7E844" w:rsidRPr="020FFFCD">
        <w:rPr>
          <w:rFonts w:asciiTheme="minorHAnsi" w:hAnsiTheme="minorHAnsi" w:cstheme="minorBidi"/>
          <w:sz w:val="22"/>
          <w:szCs w:val="22"/>
        </w:rPr>
        <w:t xml:space="preserve"> (OPP)</w:t>
      </w:r>
      <w:r w:rsidR="1AAE04ED" w:rsidRPr="020FFFCD">
        <w:rPr>
          <w:rFonts w:asciiTheme="minorHAnsi" w:hAnsiTheme="minorHAnsi" w:cstheme="minorBidi"/>
          <w:sz w:val="22"/>
          <w:szCs w:val="22"/>
        </w:rPr>
        <w:t>.</w:t>
      </w:r>
      <w:r w:rsidR="00AE28D1">
        <w:br/>
      </w:r>
      <w:r w:rsidR="00AE28D1">
        <w:br/>
      </w:r>
      <w:r w:rsidRPr="020FFFCD">
        <w:rPr>
          <w:rStyle w:val="Kop2Char"/>
        </w:rPr>
        <w:t>De interne begeleider (IB-er)</w:t>
      </w:r>
      <w:r w:rsidR="00AE28D1">
        <w:br/>
      </w:r>
      <w:r w:rsidRPr="020FFFCD">
        <w:rPr>
          <w:rFonts w:asciiTheme="minorHAnsi" w:hAnsiTheme="minorHAnsi" w:cs="Arial"/>
          <w:sz w:val="22"/>
          <w:szCs w:val="22"/>
        </w:rPr>
        <w:t>Trijnie Kampen is bij ons op school de intern begeleider en draagt de verantwoordelijkheid voor de planmatige zorg. Tot de taken van de IB-er behoren onder andere het voeren van gesprekken met ouders en leerkrachten, het afnemen van pedagogisch/didactische toetsen bij kinderen en het ondersteunen van leerkrachten bij de begeleiding van ‘zorgkinderen’. Daarnaast heeft de IB-er regelmatig contact met de begeleider van het OPRON Expertise Team.</w:t>
      </w:r>
    </w:p>
    <w:p w14:paraId="59BEE0A3" w14:textId="77777777" w:rsidR="00AE28D1" w:rsidRPr="00937AE3" w:rsidRDefault="00AE28D1" w:rsidP="00AE28D1">
      <w:pPr>
        <w:pStyle w:val="Geenafstand"/>
        <w:rPr>
          <w:rFonts w:cs="Arial"/>
          <w:color w:val="000000"/>
        </w:rPr>
      </w:pPr>
      <w:r w:rsidRPr="006D0B36">
        <w:rPr>
          <w:rFonts w:cs="Helvetica"/>
        </w:rPr>
        <w:t xml:space="preserve">Ouders en leerkrachten kunnen met de intern begeleider de problematiek van een leerling bespreken. In gezamenlijk overleg worden dan afspraken over verdere begeleiding gemaakt. De begeleiding kan bestaan uit extra ondersteuning binnen de groep dan wel individuele ondersteuning buiten de groep. Leerkracht(en) en intern begeleider maken </w:t>
      </w:r>
      <w:r>
        <w:rPr>
          <w:rFonts w:cs="Helvetica"/>
        </w:rPr>
        <w:t>onder andere</w:t>
      </w:r>
      <w:r w:rsidRPr="006D0B36">
        <w:rPr>
          <w:rFonts w:cs="Helvetica"/>
        </w:rPr>
        <w:t xml:space="preserve"> afspraken over de organisatie van de extra ondersteuning. </w:t>
      </w:r>
      <w:r>
        <w:rPr>
          <w:rFonts w:cs="Helvetica"/>
        </w:rPr>
        <w:br/>
      </w:r>
      <w:r>
        <w:rPr>
          <w:rFonts w:cs="Helvetica"/>
        </w:rPr>
        <w:br/>
      </w:r>
      <w:r w:rsidRPr="00AE28D1">
        <w:rPr>
          <w:rStyle w:val="Kop2Char"/>
        </w:rPr>
        <w:t>OPRON Expertise Team (OET)</w:t>
      </w:r>
      <w:r>
        <w:rPr>
          <w:rFonts w:cs="Helvetica"/>
        </w:rPr>
        <w:br/>
      </w:r>
      <w:r w:rsidRPr="006D0B36">
        <w:rPr>
          <w:rFonts w:cs="Helvetica"/>
        </w:rPr>
        <w:t>In sommige gevallen besluiten leerkracht en intern begeleider advies te vragen aan deskundigen buiten de school. Voor het bepalen van passende ondersteuning van het kind kan elke school een beroep doen op het OPRON Expertise Team (OET). H</w:t>
      </w:r>
      <w:r>
        <w:rPr>
          <w:rFonts w:cs="Helvetica"/>
        </w:rPr>
        <w:t xml:space="preserve">et team bestaat uit: </w:t>
      </w:r>
      <w:r w:rsidRPr="006D0B36">
        <w:rPr>
          <w:rFonts w:cs="Helvetica"/>
        </w:rPr>
        <w:t xml:space="preserve">2 </w:t>
      </w:r>
      <w:r w:rsidRPr="00937AE3">
        <w:rPr>
          <w:rFonts w:cs="Helvetica"/>
        </w:rPr>
        <w:t>orthopedagogen, een adviseur kwaliteit &amp; onderwijs</w:t>
      </w:r>
      <w:r>
        <w:rPr>
          <w:rFonts w:cs="Helvetica"/>
        </w:rPr>
        <w:t xml:space="preserve">, een </w:t>
      </w:r>
      <w:r w:rsidRPr="00937AE3">
        <w:rPr>
          <w:rFonts w:cs="Helvetica"/>
        </w:rPr>
        <w:t>IB-coördinator</w:t>
      </w:r>
      <w:r>
        <w:rPr>
          <w:rFonts w:cs="Helvetica"/>
        </w:rPr>
        <w:t xml:space="preserve"> en een administratieve kracht. Het OET ad</w:t>
      </w:r>
      <w:r w:rsidRPr="00937AE3">
        <w:rPr>
          <w:rFonts w:cs="Arial"/>
          <w:color w:val="000000"/>
        </w:rPr>
        <w:t xml:space="preserve">viseert op basis van de hulpvraag welke deskundigheid of begeleiding nodig is om de basisschool adequaat te ondersteunen. </w:t>
      </w:r>
    </w:p>
    <w:p w14:paraId="0ABCA5A2" w14:textId="77777777" w:rsidR="00AE28D1" w:rsidRPr="00937AE3" w:rsidRDefault="00AE28D1" w:rsidP="00AE28D1">
      <w:pPr>
        <w:pStyle w:val="Geenafstand"/>
        <w:rPr>
          <w:rFonts w:cs="Arial"/>
          <w:color w:val="000000"/>
        </w:rPr>
      </w:pPr>
      <w:r>
        <w:rPr>
          <w:rFonts w:cs="Arial"/>
          <w:color w:val="000000"/>
        </w:rPr>
        <w:br/>
        <w:t xml:space="preserve">We streven er naar dat een leerling </w:t>
      </w:r>
      <w:r w:rsidRPr="00937AE3">
        <w:rPr>
          <w:rFonts w:cs="Arial"/>
          <w:color w:val="000000"/>
        </w:rPr>
        <w:t>met een sp</w:t>
      </w:r>
      <w:r>
        <w:rPr>
          <w:rFonts w:cs="Arial"/>
          <w:color w:val="000000"/>
        </w:rPr>
        <w:t>ecifieke ondersteuningsbehoefte</w:t>
      </w:r>
      <w:r w:rsidRPr="00937AE3">
        <w:rPr>
          <w:rFonts w:cs="Arial"/>
          <w:color w:val="000000"/>
        </w:rPr>
        <w:t xml:space="preserve"> onderwijs op een reguliere basisschool kan blijven volgen. Hiervoor kunnen de </w:t>
      </w:r>
      <w:r>
        <w:rPr>
          <w:rFonts w:cs="Arial"/>
          <w:color w:val="000000"/>
        </w:rPr>
        <w:t xml:space="preserve">scholen van Scholengroep OPRON </w:t>
      </w:r>
      <w:r w:rsidRPr="00937AE3">
        <w:rPr>
          <w:rFonts w:cs="Arial"/>
          <w:color w:val="000000"/>
        </w:rPr>
        <w:t>een beroep doen op aanvullende middelen, zogenaamde O</w:t>
      </w:r>
      <w:r>
        <w:rPr>
          <w:rFonts w:cs="Arial"/>
          <w:color w:val="000000"/>
        </w:rPr>
        <w:t>PRON</w:t>
      </w:r>
      <w:r w:rsidRPr="00937AE3">
        <w:rPr>
          <w:rFonts w:cs="Arial"/>
          <w:color w:val="000000"/>
        </w:rPr>
        <w:t xml:space="preserve"> </w:t>
      </w:r>
      <w:r>
        <w:rPr>
          <w:rFonts w:cs="Arial"/>
          <w:color w:val="000000"/>
        </w:rPr>
        <w:t>arrangementen.</w:t>
      </w:r>
      <w:r w:rsidRPr="00937AE3">
        <w:rPr>
          <w:rFonts w:cs="Arial"/>
          <w:color w:val="000000"/>
        </w:rPr>
        <w:t xml:space="preserve"> Hiervoor wordt advies gevraagd aan het OET. Deze vorm van extra ondersteuning (O</w:t>
      </w:r>
      <w:r>
        <w:rPr>
          <w:rFonts w:cs="Arial"/>
          <w:color w:val="000000"/>
        </w:rPr>
        <w:t>PRON</w:t>
      </w:r>
      <w:r w:rsidRPr="00937AE3">
        <w:rPr>
          <w:rFonts w:cs="Arial"/>
          <w:color w:val="000000"/>
        </w:rPr>
        <w:t xml:space="preserve"> arrangement) is maatwerk en </w:t>
      </w:r>
      <w:r w:rsidRPr="00937AE3">
        <w:rPr>
          <w:rFonts w:cs="Arial"/>
          <w:color w:val="000000"/>
        </w:rPr>
        <w:lastRenderedPageBreak/>
        <w:t>toegespitst op de ondersteuningsvraag voor een specifieke leerling en</w:t>
      </w:r>
      <w:r>
        <w:rPr>
          <w:rFonts w:cs="Arial"/>
          <w:color w:val="000000"/>
        </w:rPr>
        <w:t xml:space="preserve"> of leerkracht, in overleg met u als </w:t>
      </w:r>
      <w:r w:rsidRPr="00937AE3">
        <w:rPr>
          <w:rFonts w:cs="Arial"/>
          <w:color w:val="000000"/>
        </w:rPr>
        <w:t>ouder. </w:t>
      </w:r>
    </w:p>
    <w:p w14:paraId="022AF838" w14:textId="77777777" w:rsidR="00AE28D1" w:rsidRPr="006D0B36" w:rsidRDefault="00AE28D1" w:rsidP="00AE28D1">
      <w:pPr>
        <w:pStyle w:val="Normaalweb"/>
        <w:spacing w:before="0" w:beforeAutospacing="0" w:after="150" w:afterAutospacing="0"/>
        <w:rPr>
          <w:rFonts w:asciiTheme="minorHAnsi" w:hAnsiTheme="minorHAnsi" w:cs="Helvetica"/>
          <w:sz w:val="22"/>
          <w:szCs w:val="22"/>
        </w:rPr>
      </w:pPr>
      <w:r w:rsidRPr="006D0B36">
        <w:rPr>
          <w:rFonts w:asciiTheme="minorHAnsi" w:hAnsiTheme="minorHAnsi" w:cs="Helvetica"/>
          <w:sz w:val="22"/>
          <w:szCs w:val="22"/>
        </w:rPr>
        <w:t>Meer informatie over het OET vindt u op de website van</w:t>
      </w:r>
      <w:r w:rsidRPr="006D0B36">
        <w:rPr>
          <w:rStyle w:val="apple-converted-space"/>
          <w:rFonts w:asciiTheme="minorHAnsi" w:hAnsiTheme="minorHAnsi" w:cs="Helvetica"/>
          <w:sz w:val="22"/>
          <w:szCs w:val="22"/>
        </w:rPr>
        <w:t> </w:t>
      </w:r>
      <w:hyperlink r:id="rId22" w:history="1">
        <w:r w:rsidRPr="00D7737B">
          <w:rPr>
            <w:rStyle w:val="Hyperlink"/>
            <w:rFonts w:asciiTheme="minorHAnsi" w:eastAsiaTheme="minorEastAsia" w:hAnsiTheme="minorHAnsi" w:cs="Helvetica"/>
            <w:sz w:val="22"/>
            <w:szCs w:val="22"/>
          </w:rPr>
          <w:t>Scholengroep OPRON</w:t>
        </w:r>
      </w:hyperlink>
      <w:r>
        <w:rPr>
          <w:rStyle w:val="Hyperlink"/>
          <w:rFonts w:asciiTheme="minorHAnsi" w:eastAsiaTheme="minorEastAsia" w:hAnsiTheme="minorHAnsi" w:cs="Helvetica"/>
          <w:sz w:val="22"/>
          <w:szCs w:val="22"/>
        </w:rPr>
        <w:t>.</w:t>
      </w:r>
    </w:p>
    <w:p w14:paraId="47A37C76" w14:textId="3D1220CC" w:rsidR="00AE28D1" w:rsidRPr="006D0B36" w:rsidRDefault="00AE28D1" w:rsidP="00AE28D1">
      <w:pPr>
        <w:pStyle w:val="Normaalweb"/>
        <w:spacing w:before="0" w:beforeAutospacing="0" w:after="150" w:afterAutospacing="0"/>
        <w:rPr>
          <w:rFonts w:asciiTheme="minorHAnsi" w:hAnsiTheme="minorHAnsi" w:cs="Helvetica"/>
          <w:sz w:val="22"/>
          <w:szCs w:val="22"/>
        </w:rPr>
      </w:pPr>
      <w:bookmarkStart w:id="16" w:name="_Toc146103333"/>
      <w:r w:rsidRPr="00AE28D1">
        <w:rPr>
          <w:rStyle w:val="Kop2Char"/>
        </w:rPr>
        <w:t>Het leerlingvolgsysteem</w:t>
      </w:r>
      <w:bookmarkEnd w:id="16"/>
      <w:r>
        <w:rPr>
          <w:rFonts w:asciiTheme="minorHAnsi" w:hAnsiTheme="minorHAnsi" w:cs="Helvetica"/>
          <w:sz w:val="22"/>
          <w:szCs w:val="22"/>
        </w:rPr>
        <w:br/>
      </w:r>
      <w:r w:rsidRPr="006D0B36">
        <w:rPr>
          <w:rFonts w:asciiTheme="minorHAnsi" w:hAnsiTheme="minorHAnsi" w:cs="Helvetica"/>
          <w:sz w:val="22"/>
          <w:szCs w:val="22"/>
        </w:rPr>
        <w:t xml:space="preserve">Bij ons op school wordt iedere leerling in zijn/haar schoolloopbaan vanaf groep 1 systematisch </w:t>
      </w:r>
      <w:r>
        <w:rPr>
          <w:rFonts w:asciiTheme="minorHAnsi" w:hAnsiTheme="minorHAnsi" w:cs="Helvetica"/>
          <w:sz w:val="22"/>
          <w:szCs w:val="22"/>
        </w:rPr>
        <w:t xml:space="preserve">en periodiek </w:t>
      </w:r>
      <w:r w:rsidRPr="006D0B36">
        <w:rPr>
          <w:rFonts w:asciiTheme="minorHAnsi" w:hAnsiTheme="minorHAnsi" w:cs="Helvetica"/>
          <w:sz w:val="22"/>
          <w:szCs w:val="22"/>
        </w:rPr>
        <w:t>g</w:t>
      </w:r>
      <w:r>
        <w:rPr>
          <w:rFonts w:asciiTheme="minorHAnsi" w:hAnsiTheme="minorHAnsi" w:cs="Helvetica"/>
          <w:sz w:val="22"/>
          <w:szCs w:val="22"/>
        </w:rPr>
        <w:t>evolgd. Wij hanteren methode</w:t>
      </w:r>
      <w:r w:rsidRPr="006D0B36">
        <w:rPr>
          <w:rFonts w:asciiTheme="minorHAnsi" w:hAnsiTheme="minorHAnsi" w:cs="Helvetica"/>
          <w:sz w:val="22"/>
          <w:szCs w:val="22"/>
        </w:rPr>
        <w:t xml:space="preserve">gebonden toetsen (horen bij de </w:t>
      </w:r>
      <w:r>
        <w:rPr>
          <w:rFonts w:asciiTheme="minorHAnsi" w:hAnsiTheme="minorHAnsi" w:cs="Helvetica"/>
          <w:sz w:val="22"/>
          <w:szCs w:val="22"/>
        </w:rPr>
        <w:t>gehanteerde</w:t>
      </w:r>
      <w:r w:rsidRPr="006D0B36">
        <w:rPr>
          <w:rFonts w:asciiTheme="minorHAnsi" w:hAnsiTheme="minorHAnsi" w:cs="Helvetica"/>
          <w:sz w:val="22"/>
          <w:szCs w:val="22"/>
        </w:rPr>
        <w:t xml:space="preserve"> methoden) en de methode onafhankelijke toetsen (o</w:t>
      </w:r>
      <w:r>
        <w:rPr>
          <w:rFonts w:asciiTheme="minorHAnsi" w:hAnsiTheme="minorHAnsi" w:cs="Helvetica"/>
          <w:sz w:val="22"/>
          <w:szCs w:val="22"/>
        </w:rPr>
        <w:t xml:space="preserve">nder </w:t>
      </w:r>
      <w:r w:rsidRPr="00561CCB">
        <w:rPr>
          <w:rFonts w:asciiTheme="minorHAnsi" w:hAnsiTheme="minorHAnsi" w:cs="Helvetica"/>
          <w:sz w:val="22"/>
          <w:szCs w:val="22"/>
        </w:rPr>
        <w:t xml:space="preserve">andere </w:t>
      </w:r>
      <w:r w:rsidR="00A35263" w:rsidRPr="00561CCB">
        <w:rPr>
          <w:rFonts w:asciiTheme="minorHAnsi" w:hAnsiTheme="minorHAnsi" w:cs="Helvetica"/>
          <w:sz w:val="22"/>
          <w:szCs w:val="22"/>
        </w:rPr>
        <w:t xml:space="preserve">Leerling in Beeld van </w:t>
      </w:r>
      <w:r w:rsidRPr="00561CCB">
        <w:rPr>
          <w:rFonts w:asciiTheme="minorHAnsi" w:hAnsiTheme="minorHAnsi" w:cs="Helvetica"/>
          <w:sz w:val="22"/>
          <w:szCs w:val="22"/>
        </w:rPr>
        <w:t xml:space="preserve">Cito). Het gebruik </w:t>
      </w:r>
      <w:r w:rsidRPr="006D0B36">
        <w:rPr>
          <w:rFonts w:asciiTheme="minorHAnsi" w:hAnsiTheme="minorHAnsi" w:cs="Helvetica"/>
          <w:sz w:val="22"/>
          <w:szCs w:val="22"/>
        </w:rPr>
        <w:t>van de methode onafhankelijke toetsen wordt voor lezen en rekenen door de onderwijsinspectie verplicht gesteld. Het gebruik van de toetsen is bedoeld om te beoordelen of de aangeboden leerstof voldoende is verwerkt en wordt beheers</w:t>
      </w:r>
      <w:r>
        <w:rPr>
          <w:rFonts w:asciiTheme="minorHAnsi" w:hAnsiTheme="minorHAnsi" w:cs="Helvetica"/>
          <w:sz w:val="22"/>
          <w:szCs w:val="22"/>
        </w:rPr>
        <w:t>t</w:t>
      </w:r>
      <w:r w:rsidRPr="006D0B36">
        <w:rPr>
          <w:rFonts w:asciiTheme="minorHAnsi" w:hAnsiTheme="minorHAnsi" w:cs="Helvetica"/>
          <w:sz w:val="22"/>
          <w:szCs w:val="22"/>
        </w:rPr>
        <w:t>. Tevens kan regelmatig worden nagegaan hoe de resultaten zich verhouden ten opzichte van te verwachten ontwikkelingslijnen en/of landelijke gemiddelden van soortgelijke scholen. De resultaten worden middels een computerprogramma verwerkt en besproken met de groepsleerkracht. Toetsen die worden afgenomen zijn onder andere:</w:t>
      </w:r>
    </w:p>
    <w:p w14:paraId="65EAA7D0" w14:textId="54F25A66" w:rsidR="00AE28D1" w:rsidRPr="00561CCB" w:rsidRDefault="00AE28D1" w:rsidP="00AE28D1">
      <w:pPr>
        <w:numPr>
          <w:ilvl w:val="0"/>
          <w:numId w:val="8"/>
        </w:numPr>
        <w:spacing w:before="100" w:beforeAutospacing="1" w:after="100" w:afterAutospacing="1" w:line="240" w:lineRule="auto"/>
        <w:ind w:left="0" w:firstLine="0"/>
        <w:rPr>
          <w:rFonts w:cs="Helvetica"/>
        </w:rPr>
      </w:pPr>
      <w:r w:rsidRPr="00561CCB">
        <w:rPr>
          <w:rFonts w:cs="Helvetica"/>
        </w:rPr>
        <w:t>spelling (</w:t>
      </w:r>
      <w:r w:rsidR="00A35263" w:rsidRPr="00561CCB">
        <w:rPr>
          <w:rFonts w:cs="Helvetica"/>
        </w:rPr>
        <w:t xml:space="preserve">Leerling in Beeld, </w:t>
      </w:r>
      <w:r w:rsidRPr="00561CCB">
        <w:rPr>
          <w:rFonts w:cs="Helvetica"/>
        </w:rPr>
        <w:t>Cito)</w:t>
      </w:r>
    </w:p>
    <w:p w14:paraId="450C8B0A" w14:textId="194D3557" w:rsidR="008C3283" w:rsidRPr="00561CCB" w:rsidRDefault="008C3283" w:rsidP="00AE28D1">
      <w:pPr>
        <w:numPr>
          <w:ilvl w:val="0"/>
          <w:numId w:val="8"/>
        </w:numPr>
        <w:spacing w:before="100" w:beforeAutospacing="1" w:after="100" w:afterAutospacing="1" w:line="240" w:lineRule="auto"/>
        <w:ind w:left="0" w:firstLine="0"/>
        <w:rPr>
          <w:rFonts w:cs="Helvetica"/>
        </w:rPr>
      </w:pPr>
      <w:r w:rsidRPr="00561CCB">
        <w:rPr>
          <w:rFonts w:cs="Helvetica"/>
        </w:rPr>
        <w:t>taalverzorgingstoets (</w:t>
      </w:r>
      <w:r w:rsidR="00A35263" w:rsidRPr="00561CCB">
        <w:rPr>
          <w:rFonts w:cs="Helvetica"/>
        </w:rPr>
        <w:t>Leerling in Beeld, Cito</w:t>
      </w:r>
      <w:r w:rsidRPr="00561CCB">
        <w:rPr>
          <w:rFonts w:cs="Helvetica"/>
        </w:rPr>
        <w:t>)</w:t>
      </w:r>
    </w:p>
    <w:p w14:paraId="7634B472" w14:textId="61162AB4" w:rsidR="00AE28D1" w:rsidRPr="00561CCB" w:rsidRDefault="00AE28D1" w:rsidP="00AE28D1">
      <w:pPr>
        <w:numPr>
          <w:ilvl w:val="0"/>
          <w:numId w:val="8"/>
        </w:numPr>
        <w:spacing w:before="100" w:beforeAutospacing="1" w:after="100" w:afterAutospacing="1" w:line="240" w:lineRule="auto"/>
        <w:ind w:left="0" w:firstLine="0"/>
        <w:rPr>
          <w:rFonts w:cs="Helvetica"/>
        </w:rPr>
      </w:pPr>
      <w:r w:rsidRPr="00561CCB">
        <w:rPr>
          <w:rFonts w:cs="Helvetica"/>
        </w:rPr>
        <w:t>fonemisch bewustzijn en rijmen (CPS)</w:t>
      </w:r>
    </w:p>
    <w:p w14:paraId="5EFB6A1B" w14:textId="2DE9A0CB" w:rsidR="00AE28D1" w:rsidRPr="00561CCB" w:rsidRDefault="00AE28D1" w:rsidP="00AE28D1">
      <w:pPr>
        <w:numPr>
          <w:ilvl w:val="0"/>
          <w:numId w:val="8"/>
        </w:numPr>
        <w:spacing w:before="100" w:beforeAutospacing="1" w:after="100" w:afterAutospacing="1" w:line="240" w:lineRule="auto"/>
        <w:ind w:left="0" w:firstLine="0"/>
        <w:rPr>
          <w:rFonts w:cs="Helvetica"/>
        </w:rPr>
      </w:pPr>
      <w:r w:rsidRPr="00561CCB">
        <w:rPr>
          <w:rFonts w:cs="Helvetica"/>
        </w:rPr>
        <w:t>rekenen &amp; wiskunde (</w:t>
      </w:r>
      <w:r w:rsidR="00A35263" w:rsidRPr="00561CCB">
        <w:rPr>
          <w:rFonts w:cs="Helvetica"/>
        </w:rPr>
        <w:t>Leerling in Beeld, Cito</w:t>
      </w:r>
      <w:r w:rsidRPr="00561CCB">
        <w:rPr>
          <w:rFonts w:cs="Helvetica"/>
        </w:rPr>
        <w:t>)</w:t>
      </w:r>
    </w:p>
    <w:p w14:paraId="6E226ED7" w14:textId="4D042489" w:rsidR="00AE28D1" w:rsidRPr="00561CCB" w:rsidRDefault="00AE28D1" w:rsidP="00AE28D1">
      <w:pPr>
        <w:numPr>
          <w:ilvl w:val="0"/>
          <w:numId w:val="8"/>
        </w:numPr>
        <w:spacing w:before="100" w:beforeAutospacing="1" w:after="100" w:afterAutospacing="1" w:line="240" w:lineRule="auto"/>
        <w:ind w:left="0" w:firstLine="0"/>
        <w:rPr>
          <w:rFonts w:cs="Helvetica"/>
        </w:rPr>
      </w:pPr>
      <w:r w:rsidRPr="00561CCB">
        <w:rPr>
          <w:rFonts w:cs="Helvetica"/>
        </w:rPr>
        <w:t>technisch lezen (</w:t>
      </w:r>
      <w:r w:rsidR="00A35263" w:rsidRPr="00561CCB">
        <w:rPr>
          <w:rFonts w:cs="Helvetica"/>
        </w:rPr>
        <w:t>Leerling in Beeld, Cito</w:t>
      </w:r>
      <w:r w:rsidRPr="00561CCB">
        <w:rPr>
          <w:rFonts w:cs="Helvetica"/>
        </w:rPr>
        <w:t>)</w:t>
      </w:r>
    </w:p>
    <w:p w14:paraId="3A031090" w14:textId="4E256BD8" w:rsidR="00AE28D1" w:rsidRPr="00561CCB" w:rsidRDefault="00AE28D1" w:rsidP="00AE28D1">
      <w:pPr>
        <w:numPr>
          <w:ilvl w:val="0"/>
          <w:numId w:val="8"/>
        </w:numPr>
        <w:spacing w:before="100" w:beforeAutospacing="1" w:after="100" w:afterAutospacing="1" w:line="240" w:lineRule="auto"/>
        <w:ind w:left="0" w:firstLine="0"/>
        <w:rPr>
          <w:rFonts w:cs="Helvetica"/>
        </w:rPr>
      </w:pPr>
      <w:r w:rsidRPr="00561CCB">
        <w:rPr>
          <w:rFonts w:cs="Helvetica"/>
        </w:rPr>
        <w:t>begrijpend lezen (</w:t>
      </w:r>
      <w:r w:rsidR="00A35263" w:rsidRPr="00561CCB">
        <w:rPr>
          <w:rFonts w:cs="Helvetica"/>
        </w:rPr>
        <w:t>Leerling in Beeld, Cito</w:t>
      </w:r>
      <w:r w:rsidRPr="00561CCB">
        <w:rPr>
          <w:rFonts w:cs="Helvetica"/>
        </w:rPr>
        <w:t>)</w:t>
      </w:r>
    </w:p>
    <w:p w14:paraId="1424A7BF" w14:textId="77777777" w:rsidR="001C528A" w:rsidRPr="00561CCB" w:rsidRDefault="00AE28D1" w:rsidP="001C528A">
      <w:pPr>
        <w:numPr>
          <w:ilvl w:val="0"/>
          <w:numId w:val="8"/>
        </w:numPr>
        <w:spacing w:before="100" w:beforeAutospacing="1" w:after="100" w:afterAutospacing="1" w:line="240" w:lineRule="auto"/>
        <w:ind w:left="0" w:firstLine="0"/>
        <w:rPr>
          <w:rFonts w:cs="Helvetica"/>
        </w:rPr>
      </w:pPr>
      <w:r w:rsidRPr="00561CCB">
        <w:rPr>
          <w:rFonts w:cs="Helvetica"/>
        </w:rPr>
        <w:t>woordenschat (</w:t>
      </w:r>
      <w:r w:rsidR="00A35263" w:rsidRPr="00561CCB">
        <w:rPr>
          <w:rFonts w:cs="Helvetica"/>
        </w:rPr>
        <w:t>Leerling in Beeld, Cito</w:t>
      </w:r>
      <w:r w:rsidRPr="00561CCB">
        <w:rPr>
          <w:rFonts w:cs="Helvetica"/>
        </w:rPr>
        <w:t>)</w:t>
      </w:r>
    </w:p>
    <w:p w14:paraId="49C0FAD4" w14:textId="13C044E7" w:rsidR="020FFFCD" w:rsidRPr="00561CCB" w:rsidRDefault="0BC8457D" w:rsidP="020FFFCD">
      <w:pPr>
        <w:numPr>
          <w:ilvl w:val="0"/>
          <w:numId w:val="8"/>
        </w:numPr>
        <w:spacing w:before="100" w:beforeAutospacing="1" w:after="100" w:afterAutospacing="1"/>
        <w:ind w:left="0" w:firstLine="0"/>
        <w:rPr>
          <w:rFonts w:cs="Helvetica"/>
        </w:rPr>
      </w:pPr>
      <w:r w:rsidRPr="00561CCB">
        <w:t>Doorstroomtoets</w:t>
      </w:r>
      <w:r w:rsidR="37191FA3" w:rsidRPr="00561CCB">
        <w:t xml:space="preserve"> groep 8 (Cito)</w:t>
      </w:r>
      <w:r w:rsidR="00596CE1">
        <w:br/>
      </w:r>
      <w:r w:rsidR="00596CE1">
        <w:br/>
      </w:r>
      <w:r w:rsidR="2CFA0506" w:rsidRPr="020FFFCD">
        <w:rPr>
          <w:rStyle w:val="Kop2Char"/>
        </w:rPr>
        <w:t>Doorstroomtoets</w:t>
      </w:r>
      <w:r w:rsidR="00596CE1">
        <w:br/>
      </w:r>
      <w:r w:rsidR="2CFA0506" w:rsidRPr="00561CCB">
        <w:rPr>
          <w:rFonts w:cs="Helvetica"/>
        </w:rPr>
        <w:t>Vanaf schooljaar 2023-2024 maken alle leerlingen uit groep 8 een doorstroomtoets in plaats van een eindtoets. Niet alleen de naam is anders, ook de afnameperiode is anders: in februari in plaats van april. De nieuwe Leerling in beeld-doorstroomtoets sluit aan op het LVS Leerling in Beeld en geeft een objectief beeld van waar uw kind staat op het gebied van taal en rekenen.</w:t>
      </w:r>
      <w:r w:rsidR="00596CE1" w:rsidRPr="00561CCB">
        <w:br/>
      </w:r>
      <w:r w:rsidR="2CFA0506" w:rsidRPr="00561CCB">
        <w:rPr>
          <w:rFonts w:cs="Helvetica"/>
        </w:rPr>
        <w:t xml:space="preserve">In maart kunnen leerlingen zich tegelijk aanmelden bij een middelbare school zodat elke leerling een eerlijke kans heeft op een plek die de voorkeur heeft. De doorstroomtoets nemen wij op papier af. </w:t>
      </w:r>
      <w:r w:rsidR="00596CE1" w:rsidRPr="00561CCB">
        <w:br/>
      </w:r>
      <w:r w:rsidR="2CFA0506" w:rsidRPr="00561CCB">
        <w:rPr>
          <w:rFonts w:cs="Helvetica"/>
        </w:rPr>
        <w:t>De leerkracht(en) van groep 8 nemen ouders mee aan het begin van het schooljaar door middel van een ouderavond.</w:t>
      </w:r>
    </w:p>
    <w:p w14:paraId="395158B7" w14:textId="484D93E2" w:rsidR="00790163" w:rsidRDefault="00D06A3A" w:rsidP="00B22F88">
      <w:pPr>
        <w:spacing w:line="240" w:lineRule="auto"/>
        <w:rPr>
          <w:rStyle w:val="Kop2Char"/>
        </w:rPr>
      </w:pPr>
      <w:bookmarkStart w:id="17" w:name="_Toc146103334"/>
      <w:r w:rsidRPr="00D06A3A">
        <w:rPr>
          <w:rStyle w:val="Kop2Char"/>
        </w:rPr>
        <w:t>Groepsbespreking</w:t>
      </w:r>
      <w:bookmarkEnd w:id="17"/>
      <w:r>
        <w:rPr>
          <w:rFonts w:cs="Helvetica"/>
        </w:rPr>
        <w:br/>
      </w:r>
      <w:r w:rsidRPr="006D0B36">
        <w:rPr>
          <w:rFonts w:cs="Helvetica"/>
        </w:rPr>
        <w:t>Na</w:t>
      </w:r>
      <w:r>
        <w:rPr>
          <w:rFonts w:cs="Helvetica"/>
        </w:rPr>
        <w:t xml:space="preserve">ast de teamvergaderingen </w:t>
      </w:r>
      <w:r w:rsidRPr="006D0B36">
        <w:rPr>
          <w:rFonts w:cs="Helvetica"/>
        </w:rPr>
        <w:t xml:space="preserve">vindt er op vastgestelde tijden een bespreking plaats over de ontwikkeling van </w:t>
      </w:r>
      <w:r>
        <w:rPr>
          <w:rFonts w:cs="Helvetica"/>
        </w:rPr>
        <w:t xml:space="preserve">de groepen en </w:t>
      </w:r>
      <w:r w:rsidRPr="006D0B36">
        <w:rPr>
          <w:rFonts w:cs="Helvetica"/>
        </w:rPr>
        <w:t xml:space="preserve">individuele </w:t>
      </w:r>
      <w:r>
        <w:rPr>
          <w:rFonts w:cs="Helvetica"/>
        </w:rPr>
        <w:t>kinderen</w:t>
      </w:r>
      <w:r w:rsidRPr="006D0B36">
        <w:rPr>
          <w:rFonts w:cs="Helvetica"/>
        </w:rPr>
        <w:t>. De gesprekken vinden meestal plaats met de interne begeleider, maar soms ook met het gehele team.</w:t>
      </w:r>
      <w:r>
        <w:rPr>
          <w:rFonts w:cs="Helvetica"/>
        </w:rPr>
        <w:t xml:space="preserve"> Minimaal twee keer per schooljaar worden er groepsbesprekingen gepland. Tijdens de groepsbespreking is er zorg en aandacht voor het klassenmanagement, de pedagogische sfeer, de didactiek en de behaalde (tussentijdse) resultaten.</w:t>
      </w:r>
      <w:r>
        <w:rPr>
          <w:rFonts w:cs="Helvetica"/>
        </w:rPr>
        <w:br/>
      </w:r>
      <w:r w:rsidRPr="006D0B36">
        <w:rPr>
          <w:rFonts w:cs="Helvetica"/>
        </w:rPr>
        <w:t>Daarnaast bespreken we onze zorg</w:t>
      </w:r>
      <w:r>
        <w:rPr>
          <w:rFonts w:cs="Helvetica"/>
        </w:rPr>
        <w:t>kinderen</w:t>
      </w:r>
      <w:r w:rsidRPr="006D0B36">
        <w:rPr>
          <w:rFonts w:cs="Helvetica"/>
        </w:rPr>
        <w:t>, indien nodig</w:t>
      </w:r>
      <w:r>
        <w:rPr>
          <w:rFonts w:cs="Helvetica"/>
        </w:rPr>
        <w:t xml:space="preserve"> in het bijzijn van de </w:t>
      </w:r>
      <w:r w:rsidRPr="006D0B36">
        <w:rPr>
          <w:rFonts w:cs="Helvetica"/>
        </w:rPr>
        <w:t>orthopedagoog van het OET. Zij kan (altijd in overleg met de betreffende ouders) extra testen doen en ons adviseren bij ons handelen.</w:t>
      </w:r>
      <w:r>
        <w:rPr>
          <w:rFonts w:cs="Helvetica"/>
        </w:rPr>
        <w:t xml:space="preserve"> Minimaal 3 keer per jaar vinden er gesprekken plaats tussen de orthopedagoog van het OET en de IB-er van de school. In dit gesprek bespreken ze alle kinderen die extra hulp of begeleiding nodig hebben.</w:t>
      </w:r>
      <w:r w:rsidRPr="00B6384F">
        <w:rPr>
          <w:rFonts w:cs="Helvetica"/>
        </w:rPr>
        <w:t xml:space="preserve"> Waar nodig kunnen we de hulp van de orthopedagoog</w:t>
      </w:r>
      <w:r>
        <w:rPr>
          <w:rFonts w:cs="Helvetica"/>
        </w:rPr>
        <w:t xml:space="preserve"> tussentijds </w:t>
      </w:r>
      <w:r>
        <w:rPr>
          <w:rFonts w:cs="Helvetica"/>
          <w:color w:val="000000" w:themeColor="text1"/>
        </w:rPr>
        <w:t xml:space="preserve">vaker </w:t>
      </w:r>
      <w:r w:rsidRPr="00B6384F">
        <w:rPr>
          <w:rFonts w:cs="Helvetica"/>
          <w:color w:val="000000" w:themeColor="text1"/>
        </w:rPr>
        <w:t>inschakelen.</w:t>
      </w:r>
    </w:p>
    <w:p w14:paraId="413D4C0A" w14:textId="34E59E0D" w:rsidR="00B22F88" w:rsidRPr="00EA4076" w:rsidRDefault="1AAE04ED" w:rsidP="00B22F88">
      <w:pPr>
        <w:spacing w:line="240" w:lineRule="auto"/>
        <w:rPr>
          <w:rFonts w:eastAsia="Trebuchet MS" w:cs="Trebuchet MS"/>
          <w:b/>
          <w:bCs/>
          <w:lang w:eastAsia="nl-NL"/>
        </w:rPr>
      </w:pPr>
      <w:bookmarkStart w:id="18" w:name="_Toc146103335"/>
      <w:r w:rsidRPr="020FFFCD">
        <w:rPr>
          <w:rStyle w:val="Kop2Char"/>
        </w:rPr>
        <w:t>Ondersteuningsplannen</w:t>
      </w:r>
      <w:bookmarkEnd w:id="18"/>
      <w:r w:rsidR="00B22F88">
        <w:br/>
      </w:r>
      <w:r w:rsidRPr="020FFFCD">
        <w:t xml:space="preserve">Twee keer per jaar wordt er na de afname </w:t>
      </w:r>
      <w:r w:rsidRPr="00561CCB">
        <w:t xml:space="preserve">van </w:t>
      </w:r>
      <w:r w:rsidR="588D4637" w:rsidRPr="00561CCB">
        <w:t>Leerling in Beeld (Cito</w:t>
      </w:r>
      <w:r w:rsidR="2CFA0506" w:rsidRPr="00561CCB">
        <w:t>) in</w:t>
      </w:r>
      <w:r w:rsidR="588D4637" w:rsidRPr="00561CCB">
        <w:t xml:space="preserve"> </w:t>
      </w:r>
      <w:r w:rsidRPr="00561CCB">
        <w:t xml:space="preserve">februari </w:t>
      </w:r>
      <w:r w:rsidRPr="020FFFCD">
        <w:t xml:space="preserve">en juni) een diepte-analyse gemaakt voor de leerlingen die een lage III, IV en V score behalen en leerlingen waarbij er </w:t>
      </w:r>
      <w:r w:rsidRPr="00561CCB">
        <w:t xml:space="preserve">sprake is van onvoldoende groei. De diepte-analyse wordt gedaan vanuit meerdere invalshoeken; </w:t>
      </w:r>
      <w:r w:rsidR="588D4637" w:rsidRPr="00561CCB">
        <w:rPr>
          <w:rFonts w:cs="Helvetica"/>
        </w:rPr>
        <w:t>Leerling in Beeld</w:t>
      </w:r>
      <w:r w:rsidRPr="00561CCB">
        <w:t xml:space="preserve">, methodegebonden </w:t>
      </w:r>
      <w:r w:rsidRPr="020FFFCD">
        <w:t xml:space="preserve">toetsen en observaties. Op deze wijze worden eventuele </w:t>
      </w:r>
      <w:r w:rsidRPr="020FFFCD">
        <w:lastRenderedPageBreak/>
        <w:t>aanwezige hiaten vroegtijdig gesignaleerd. De leerkracht maakt op grond van de analyse een zorgvuldige afweging aan welke hiaten op zowel groeps- als individueel niveau zal worden gewerkt. Deze interventies worden weggezet in een ondersteuningsplan (2x 8 weken). Het ondersteuningsplan is gericht op het wegwerken van hiaten en wordt naast het aanbod uit de methode aangeboden.</w:t>
      </w:r>
      <w:r w:rsidR="5271B6A3" w:rsidRPr="020FFFCD">
        <w:t xml:space="preserve"> We werken tijdens deze </w:t>
      </w:r>
      <w:proofErr w:type="spellStart"/>
      <w:r w:rsidR="5271B6A3" w:rsidRPr="020FFFCD">
        <w:t>OP’s</w:t>
      </w:r>
      <w:proofErr w:type="spellEnd"/>
      <w:r w:rsidR="5271B6A3" w:rsidRPr="020FFFCD">
        <w:t xml:space="preserve"> ook aan uitdagingsdoelen.</w:t>
      </w:r>
      <w:r w:rsidR="00B22F88">
        <w:br/>
      </w:r>
      <w:r w:rsidR="00B22F88">
        <w:br/>
      </w:r>
      <w:r w:rsidR="0F9F9419" w:rsidRPr="020FFFCD">
        <w:rPr>
          <w:rStyle w:val="Kop2Char"/>
        </w:rPr>
        <w:t>Passend onderwijs</w:t>
      </w:r>
      <w:r w:rsidR="00B22F88">
        <w:br/>
      </w:r>
      <w:r w:rsidR="0F9F9419" w:rsidRPr="020FFFCD">
        <w:rPr>
          <w:rFonts w:eastAsia="Trebuchet MS" w:cs="Trebuchet MS"/>
        </w:rPr>
        <w:t>Op 1 augustus 2014 is de wet Passend Onderwijs van kracht geworden. Kernpunten uit deze wet zijn dat:</w:t>
      </w:r>
    </w:p>
    <w:p w14:paraId="679AE223" w14:textId="77777777" w:rsidR="00B22F88" w:rsidRPr="00EA4076" w:rsidRDefault="00B22F88" w:rsidP="00B22F88">
      <w:pPr>
        <w:pStyle w:val="Lijstalinea"/>
        <w:numPr>
          <w:ilvl w:val="0"/>
          <w:numId w:val="9"/>
        </w:numPr>
        <w:spacing w:after="0" w:line="240" w:lineRule="auto"/>
        <w:rPr>
          <w:rFonts w:eastAsia="Trebuchet MS" w:cs="Trebuchet MS"/>
        </w:rPr>
      </w:pPr>
      <w:r w:rsidRPr="00EA4076">
        <w:rPr>
          <w:rFonts w:eastAsia="Trebuchet MS" w:cs="Trebuchet MS"/>
        </w:rPr>
        <w:t xml:space="preserve">reguliere en speciale scholen op het gebied van ondersteuning aan </w:t>
      </w:r>
      <w:r>
        <w:rPr>
          <w:rFonts w:eastAsia="Trebuchet MS" w:cs="Trebuchet MS"/>
        </w:rPr>
        <w:t>kinderen</w:t>
      </w:r>
      <w:r w:rsidRPr="00EA4076">
        <w:rPr>
          <w:rFonts w:eastAsia="Trebuchet MS" w:cs="Trebuchet MS"/>
        </w:rPr>
        <w:t xml:space="preserve"> samenwerken;</w:t>
      </w:r>
    </w:p>
    <w:p w14:paraId="3BE255FF" w14:textId="77777777" w:rsidR="00B22F88" w:rsidRPr="00EA4076" w:rsidRDefault="00B22F88" w:rsidP="00B22F88">
      <w:pPr>
        <w:pStyle w:val="Lijstalinea"/>
        <w:numPr>
          <w:ilvl w:val="0"/>
          <w:numId w:val="9"/>
        </w:numPr>
        <w:spacing w:after="0" w:line="240" w:lineRule="auto"/>
        <w:rPr>
          <w:rFonts w:eastAsia="Trebuchet MS" w:cs="Trebuchet MS"/>
        </w:rPr>
      </w:pPr>
      <w:r w:rsidRPr="00EA4076">
        <w:rPr>
          <w:rFonts w:eastAsia="Trebuchet MS" w:cs="Trebuchet MS"/>
        </w:rPr>
        <w:t>scholen zorgplicht hebben (de school waar de leerling schriftelijk is aangemeld dient te zorgen voor een passende plek);</w:t>
      </w:r>
    </w:p>
    <w:p w14:paraId="7509E615" w14:textId="77777777" w:rsidR="00B22F88" w:rsidRPr="00EA4076" w:rsidRDefault="00B22F88" w:rsidP="00B22F88">
      <w:pPr>
        <w:pStyle w:val="Lijstalinea"/>
        <w:numPr>
          <w:ilvl w:val="0"/>
          <w:numId w:val="9"/>
        </w:numPr>
        <w:spacing w:after="0" w:line="240" w:lineRule="auto"/>
        <w:rPr>
          <w:rFonts w:eastAsia="Trebuchet MS" w:cs="Trebuchet MS"/>
        </w:rPr>
      </w:pPr>
      <w:r w:rsidRPr="00EA4076">
        <w:rPr>
          <w:rFonts w:eastAsia="Trebuchet MS" w:cs="Trebuchet MS"/>
        </w:rPr>
        <w:t xml:space="preserve">scholen en gemeenten/jeugdhulpverlening werken samen aan de integrale ondersteuning aan </w:t>
      </w:r>
      <w:r>
        <w:rPr>
          <w:rFonts w:eastAsia="Trebuchet MS" w:cs="Trebuchet MS"/>
        </w:rPr>
        <w:t>kinderen</w:t>
      </w:r>
      <w:r w:rsidRPr="00EA4076">
        <w:rPr>
          <w:rFonts w:eastAsia="Trebuchet MS" w:cs="Trebuchet MS"/>
        </w:rPr>
        <w:t xml:space="preserve"> vanuit onderwijs en zorg;</w:t>
      </w:r>
    </w:p>
    <w:p w14:paraId="17CCBAA7" w14:textId="77777777" w:rsidR="00B22F88" w:rsidRPr="00EA4076" w:rsidRDefault="00B22F88" w:rsidP="00B22F88">
      <w:pPr>
        <w:pStyle w:val="Lijstalinea"/>
        <w:numPr>
          <w:ilvl w:val="0"/>
          <w:numId w:val="9"/>
        </w:numPr>
        <w:spacing w:after="0" w:line="240" w:lineRule="auto"/>
        <w:rPr>
          <w:rFonts w:eastAsia="Trebuchet MS" w:cs="Trebuchet MS"/>
        </w:rPr>
      </w:pPr>
      <w:r w:rsidRPr="00EA4076">
        <w:rPr>
          <w:rFonts w:eastAsia="Trebuchet MS" w:cs="Trebuchet MS"/>
        </w:rPr>
        <w:t>er minder regelgeving vanuit Den Haag komt, maar dat we meer in de eigen regio kunnen regelen.</w:t>
      </w:r>
    </w:p>
    <w:p w14:paraId="59755AFE" w14:textId="1110AC16" w:rsidR="00B22F88" w:rsidRDefault="00B22F88" w:rsidP="00B22F88">
      <w:pPr>
        <w:spacing w:line="240" w:lineRule="auto"/>
        <w:rPr>
          <w:rFonts w:eastAsia="Trebuchet MS" w:cs="Trebuchet MS"/>
        </w:rPr>
      </w:pPr>
      <w:r w:rsidRPr="00EA4076">
        <w:rPr>
          <w:rFonts w:eastAsia="Trebuchet MS" w:cs="Trebuchet MS"/>
        </w:rPr>
        <w:t>Voor onze regio gaat het om de schoolbesturen primair en speciaal (basis) onderwijs in alle gemeenten in de provincie Groningen en de gemeente Noordenveld.</w:t>
      </w:r>
      <w:r>
        <w:rPr>
          <w:rFonts w:eastAsia="Trebuchet MS" w:cs="Trebuchet MS"/>
        </w:rPr>
        <w:br/>
      </w:r>
      <w:r>
        <w:rPr>
          <w:rFonts w:eastAsia="Trebuchet MS" w:cs="Trebuchet MS"/>
        </w:rPr>
        <w:br/>
      </w:r>
      <w:r w:rsidRPr="00B22F88">
        <w:rPr>
          <w:rStyle w:val="Kop2Char"/>
        </w:rPr>
        <w:t>Ondersteuning aan kinderen</w:t>
      </w:r>
      <w:r>
        <w:rPr>
          <w:rFonts w:eastAsia="Trebuchet MS" w:cs="Trebuchet MS"/>
        </w:rPr>
        <w:br/>
      </w:r>
      <w:r w:rsidRPr="00EA4076">
        <w:rPr>
          <w:rFonts w:eastAsia="Trebuchet MS" w:cs="Trebuchet MS"/>
        </w:rPr>
        <w:t xml:space="preserve">Alle scholen hebben met elkaar vastgesteld welke ondersteuning er tenminste op alle scholen en locaties geleverd wordt, de zogenaamde basisondersteuning. Daarnaast hebben alle scholen vastgesteld welke extra ondersteuning zij kunnen bieden aan </w:t>
      </w:r>
      <w:r>
        <w:rPr>
          <w:rFonts w:eastAsia="Trebuchet MS" w:cs="Trebuchet MS"/>
        </w:rPr>
        <w:t>kinderen</w:t>
      </w:r>
      <w:r w:rsidRPr="00EA4076">
        <w:rPr>
          <w:rFonts w:eastAsia="Trebuchet MS" w:cs="Trebuchet MS"/>
        </w:rPr>
        <w:t xml:space="preserve">. De basis- en extra ondersteuning hebben scholen beschreven in een </w:t>
      </w:r>
      <w:r w:rsidR="00882E3A">
        <w:rPr>
          <w:rFonts w:eastAsia="Trebuchet MS" w:cs="Trebuchet MS"/>
        </w:rPr>
        <w:t>SOP</w:t>
      </w:r>
      <w:r w:rsidRPr="00EA4076">
        <w:rPr>
          <w:rFonts w:eastAsia="Trebuchet MS" w:cs="Trebuchet MS"/>
        </w:rPr>
        <w:t>. U kunt dit profiel opvragen bij uw huidige school of de school van uw keuz</w:t>
      </w:r>
      <w:r>
        <w:rPr>
          <w:rFonts w:eastAsia="Trebuchet MS" w:cs="Trebuchet MS"/>
        </w:rPr>
        <w:t>e.</w:t>
      </w:r>
    </w:p>
    <w:p w14:paraId="0630B1B2" w14:textId="48D1714A" w:rsidR="00B22F88" w:rsidRPr="003D5054" w:rsidRDefault="00B22F88" w:rsidP="00B22F88">
      <w:pPr>
        <w:pStyle w:val="Normaalweb"/>
        <w:spacing w:before="0" w:beforeAutospacing="0" w:after="0" w:afterAutospacing="0"/>
        <w:rPr>
          <w:rFonts w:asciiTheme="minorHAnsi" w:hAnsiTheme="minorHAnsi" w:cs="Arial"/>
          <w:sz w:val="22"/>
          <w:szCs w:val="22"/>
        </w:rPr>
      </w:pPr>
      <w:r w:rsidRPr="003D5054">
        <w:rPr>
          <w:rFonts w:asciiTheme="minorHAnsi" w:hAnsiTheme="minorHAnsi" w:cs="Arial"/>
          <w:sz w:val="22"/>
          <w:szCs w:val="22"/>
        </w:rPr>
        <w:t>De school van uw kind maakt deel uit van Scholengroep OPRON.</w:t>
      </w:r>
      <w:r>
        <w:rPr>
          <w:rFonts w:asciiTheme="minorHAnsi" w:hAnsiTheme="minorHAnsi" w:cs="Arial"/>
          <w:sz w:val="22"/>
          <w:szCs w:val="22"/>
        </w:rPr>
        <w:t xml:space="preserve"> </w:t>
      </w:r>
      <w:r w:rsidRPr="003D5054">
        <w:rPr>
          <w:rFonts w:asciiTheme="minorHAnsi" w:hAnsiTheme="minorHAnsi" w:cs="Arial"/>
          <w:sz w:val="22"/>
          <w:szCs w:val="22"/>
        </w:rPr>
        <w:t>Alle schoolbesturen van de provincie Groningen plus de gemeente Noordenveld zijn verenigd in het Samenwerkingsverband (</w:t>
      </w:r>
      <w:proofErr w:type="spellStart"/>
      <w:r w:rsidRPr="003D5054">
        <w:rPr>
          <w:rFonts w:asciiTheme="minorHAnsi" w:hAnsiTheme="minorHAnsi" w:cs="Arial"/>
          <w:sz w:val="22"/>
          <w:szCs w:val="22"/>
        </w:rPr>
        <w:t>Swv</w:t>
      </w:r>
      <w:proofErr w:type="spellEnd"/>
      <w:r w:rsidRPr="003D5054">
        <w:rPr>
          <w:rFonts w:asciiTheme="minorHAnsi" w:hAnsiTheme="minorHAnsi" w:cs="Arial"/>
          <w:sz w:val="22"/>
          <w:szCs w:val="22"/>
        </w:rPr>
        <w:t xml:space="preserve">) 20-01. Dit samenwerkingsverband is opgedeeld in vier </w:t>
      </w:r>
      <w:proofErr w:type="spellStart"/>
      <w:r w:rsidRPr="003D5054">
        <w:rPr>
          <w:rFonts w:asciiTheme="minorHAnsi" w:hAnsiTheme="minorHAnsi" w:cs="Arial"/>
          <w:sz w:val="22"/>
          <w:szCs w:val="22"/>
        </w:rPr>
        <w:t>subregio’s</w:t>
      </w:r>
      <w:proofErr w:type="spellEnd"/>
      <w:r w:rsidRPr="003D5054">
        <w:rPr>
          <w:rFonts w:asciiTheme="minorHAnsi" w:hAnsiTheme="minorHAnsi" w:cs="Arial"/>
          <w:sz w:val="22"/>
          <w:szCs w:val="22"/>
        </w:rPr>
        <w:t xml:space="preserve">. De scholen van Scholengroep OPRON vallen onder de </w:t>
      </w:r>
      <w:proofErr w:type="spellStart"/>
      <w:r w:rsidRPr="003D5054">
        <w:rPr>
          <w:rFonts w:asciiTheme="minorHAnsi" w:hAnsiTheme="minorHAnsi" w:cs="Arial"/>
          <w:sz w:val="22"/>
          <w:szCs w:val="22"/>
        </w:rPr>
        <w:t>subregio</w:t>
      </w:r>
      <w:proofErr w:type="spellEnd"/>
      <w:r w:rsidRPr="003D5054">
        <w:rPr>
          <w:rFonts w:asciiTheme="minorHAnsi" w:hAnsiTheme="minorHAnsi" w:cs="Arial"/>
          <w:sz w:val="22"/>
          <w:szCs w:val="22"/>
        </w:rPr>
        <w:t xml:space="preserve"> Zuidoost. De besturen in iedere </w:t>
      </w:r>
      <w:proofErr w:type="spellStart"/>
      <w:r w:rsidRPr="003D5054">
        <w:rPr>
          <w:rFonts w:asciiTheme="minorHAnsi" w:hAnsiTheme="minorHAnsi" w:cs="Arial"/>
          <w:sz w:val="22"/>
          <w:szCs w:val="22"/>
        </w:rPr>
        <w:t>subregio</w:t>
      </w:r>
      <w:proofErr w:type="spellEnd"/>
      <w:r w:rsidRPr="003D5054">
        <w:rPr>
          <w:rFonts w:asciiTheme="minorHAnsi" w:hAnsiTheme="minorHAnsi" w:cs="Arial"/>
          <w:sz w:val="22"/>
          <w:szCs w:val="22"/>
        </w:rPr>
        <w:t xml:space="preserve"> werken nauw samen met de andere schoolbesturen uit de regio om optimale ondersteuning aan ieder kind te kunnen bieden en expertise met elkaar te delen. </w:t>
      </w:r>
    </w:p>
    <w:p w14:paraId="151DB0F7" w14:textId="77777777" w:rsidR="00B22F88" w:rsidRPr="00EA4076" w:rsidRDefault="00B22F88" w:rsidP="00B22F88">
      <w:pPr>
        <w:spacing w:line="240" w:lineRule="auto"/>
        <w:rPr>
          <w:rFonts w:eastAsia="Trebuchet MS" w:cs="Trebuchet MS"/>
        </w:rPr>
      </w:pPr>
      <w:r>
        <w:rPr>
          <w:rFonts w:eastAsia="Trebuchet MS" w:cs="Trebuchet MS"/>
        </w:rPr>
        <w:br/>
      </w:r>
      <w:r w:rsidRPr="00EA4076">
        <w:rPr>
          <w:rFonts w:eastAsia="Trebuchet MS" w:cs="Trebuchet MS"/>
        </w:rPr>
        <w:t xml:space="preserve">De besturen van de scholen hebben er voor gekozen om de ondersteuningsmiddelen passend onderwijs naar rato van het aantal </w:t>
      </w:r>
      <w:r>
        <w:rPr>
          <w:rFonts w:eastAsia="Trebuchet MS" w:cs="Trebuchet MS"/>
        </w:rPr>
        <w:t>kinderen</w:t>
      </w:r>
      <w:r w:rsidRPr="00EA4076">
        <w:rPr>
          <w:rFonts w:eastAsia="Trebuchet MS" w:cs="Trebuchet MS"/>
        </w:rPr>
        <w:t xml:space="preserve"> per schoolbestuur over de scholen te verdelen. Hiermee hebben de besturen en de scholen de gelegenheid om – samen met de ouders en andere partners (gemeenten, zorg) – de basis- en extra ondersteuning verder uit te werken en te versterken. </w:t>
      </w:r>
    </w:p>
    <w:p w14:paraId="2F1AA928" w14:textId="77777777" w:rsidR="00B22F88" w:rsidRPr="003D5054" w:rsidRDefault="00B22F88" w:rsidP="00B22F88">
      <w:pPr>
        <w:pStyle w:val="Normaalweb"/>
        <w:spacing w:before="0" w:beforeAutospacing="0" w:after="0" w:afterAutospacing="0"/>
        <w:rPr>
          <w:rFonts w:asciiTheme="minorHAnsi" w:hAnsiTheme="minorHAnsi" w:cs="Arial"/>
          <w:sz w:val="22"/>
          <w:szCs w:val="22"/>
        </w:rPr>
      </w:pPr>
      <w:r w:rsidRPr="003D5054">
        <w:rPr>
          <w:rFonts w:asciiTheme="minorHAnsi" w:hAnsiTheme="minorHAnsi" w:cs="Arial"/>
          <w:sz w:val="22"/>
          <w:szCs w:val="22"/>
        </w:rPr>
        <w:t xml:space="preserve">Is de school handelingsverlegen, met andere woorden kan de school niet voldoen aan de ondersteuningsbehoefte van uw kind, dan wordt er allereerst binnen het bestuur of in de </w:t>
      </w:r>
      <w:proofErr w:type="spellStart"/>
      <w:r w:rsidRPr="003D5054">
        <w:rPr>
          <w:rFonts w:asciiTheme="minorHAnsi" w:hAnsiTheme="minorHAnsi" w:cs="Arial"/>
          <w:sz w:val="22"/>
          <w:szCs w:val="22"/>
        </w:rPr>
        <w:t>subregio</w:t>
      </w:r>
      <w:proofErr w:type="spellEnd"/>
      <w:r w:rsidRPr="003D5054">
        <w:rPr>
          <w:rFonts w:asciiTheme="minorHAnsi" w:hAnsiTheme="minorHAnsi" w:cs="Arial"/>
          <w:sz w:val="22"/>
          <w:szCs w:val="22"/>
        </w:rPr>
        <w:t xml:space="preserve"> gezocht naar een externe deskundige die samen met de school andere mogelijkheden voor ondersteuning in kaart brengt. </w:t>
      </w:r>
    </w:p>
    <w:p w14:paraId="2CD82A91" w14:textId="068AAA10" w:rsidR="00B22F88" w:rsidRPr="003D5054" w:rsidRDefault="00B22F88" w:rsidP="00B22F88">
      <w:pPr>
        <w:pStyle w:val="Normaalweb"/>
        <w:spacing w:before="0" w:beforeAutospacing="0" w:after="0" w:afterAutospacing="0"/>
        <w:rPr>
          <w:rFonts w:asciiTheme="minorHAnsi" w:hAnsiTheme="minorHAnsi" w:cs="Arial"/>
          <w:sz w:val="22"/>
          <w:szCs w:val="22"/>
        </w:rPr>
      </w:pPr>
      <w:r w:rsidRPr="003D5054">
        <w:rPr>
          <w:rFonts w:asciiTheme="minorHAnsi" w:hAnsiTheme="minorHAnsi" w:cs="Arial"/>
          <w:sz w:val="22"/>
          <w:szCs w:val="22"/>
        </w:rPr>
        <w:t>Nader onderzoek kan ook één van de adviezen zijn. In dit traject wordt er te</w:t>
      </w:r>
      <w:r w:rsidR="00B50090">
        <w:rPr>
          <w:rFonts w:asciiTheme="minorHAnsi" w:hAnsiTheme="minorHAnsi" w:cs="Arial"/>
          <w:sz w:val="22"/>
          <w:szCs w:val="22"/>
        </w:rPr>
        <w:t>n</w:t>
      </w:r>
      <w:r w:rsidRPr="003D5054">
        <w:rPr>
          <w:rFonts w:asciiTheme="minorHAnsi" w:hAnsiTheme="minorHAnsi" w:cs="Arial"/>
          <w:sz w:val="22"/>
          <w:szCs w:val="22"/>
        </w:rPr>
        <w:t xml:space="preserve"> alle</w:t>
      </w:r>
      <w:r w:rsidR="00B50090">
        <w:rPr>
          <w:rFonts w:asciiTheme="minorHAnsi" w:hAnsiTheme="minorHAnsi" w:cs="Arial"/>
          <w:sz w:val="22"/>
          <w:szCs w:val="22"/>
        </w:rPr>
        <w:t>n</w:t>
      </w:r>
      <w:r w:rsidRPr="003D5054">
        <w:rPr>
          <w:rFonts w:asciiTheme="minorHAnsi" w:hAnsiTheme="minorHAnsi" w:cs="Arial"/>
          <w:sz w:val="22"/>
          <w:szCs w:val="22"/>
        </w:rPr>
        <w:t xml:space="preserve"> tijde nauw samengewerkt met de ouders. Mochten extra interventies onvoldoende resultaat opleveren waardoor de leerling op die school niet langer begeleid kan worden dan dient de school een andere, beter passende, plek te zoeken. D</w:t>
      </w:r>
      <w:r>
        <w:rPr>
          <w:rFonts w:asciiTheme="minorHAnsi" w:hAnsiTheme="minorHAnsi" w:cs="Arial"/>
          <w:sz w:val="22"/>
          <w:szCs w:val="22"/>
        </w:rPr>
        <w:t>at kan ook het speciaal (basis)</w:t>
      </w:r>
      <w:r w:rsidRPr="003D5054">
        <w:rPr>
          <w:rFonts w:asciiTheme="minorHAnsi" w:hAnsiTheme="minorHAnsi" w:cs="Arial"/>
          <w:sz w:val="22"/>
          <w:szCs w:val="22"/>
        </w:rPr>
        <w:t xml:space="preserve">onderwijs zijn. </w:t>
      </w:r>
      <w:r>
        <w:rPr>
          <w:rFonts w:asciiTheme="minorHAnsi" w:hAnsiTheme="minorHAnsi" w:cs="Arial"/>
          <w:sz w:val="22"/>
          <w:szCs w:val="22"/>
        </w:rPr>
        <w:br/>
      </w:r>
    </w:p>
    <w:p w14:paraId="7BE5B7A4" w14:textId="77777777" w:rsidR="00B22F88" w:rsidRPr="00EA4076" w:rsidRDefault="00B22F88" w:rsidP="00B22F88">
      <w:pPr>
        <w:spacing w:line="240" w:lineRule="auto"/>
        <w:rPr>
          <w:rFonts w:eastAsia="Trebuchet MS" w:cs="Trebuchet MS"/>
        </w:rPr>
      </w:pPr>
      <w:r w:rsidRPr="00EA4076">
        <w:rPr>
          <w:rFonts w:eastAsia="Trebuchet MS" w:cs="Trebuchet MS"/>
        </w:rPr>
        <w:lastRenderedPageBreak/>
        <w:t>Voor een pl</w:t>
      </w:r>
      <w:r>
        <w:rPr>
          <w:rFonts w:eastAsia="Trebuchet MS" w:cs="Trebuchet MS"/>
        </w:rPr>
        <w:t>aatsing in het speciaal (basis)</w:t>
      </w:r>
      <w:r w:rsidRPr="00EA4076">
        <w:rPr>
          <w:rFonts w:eastAsia="Trebuchet MS" w:cs="Trebuchet MS"/>
        </w:rPr>
        <w:t>onderwijs</w:t>
      </w:r>
      <w:r w:rsidRPr="00EA4076">
        <w:rPr>
          <w:rStyle w:val="Voetnootmarkering"/>
          <w:rFonts w:eastAsia="Trebuchet MS" w:cs="Trebuchet MS"/>
        </w:rPr>
        <w:footnoteReference w:id="1"/>
      </w:r>
      <w:r w:rsidRPr="00EA4076">
        <w:rPr>
          <w:rFonts w:eastAsia="Trebuchet MS" w:cs="Trebuchet MS"/>
        </w:rPr>
        <w:t xml:space="preserve"> moet de school, in afstemming met u als ouders, een toelaatbaarheidsverklaring aanvragen bij de Commissie van Advies van het samenwerkingsverband. Hierbij is het zo dat de school de toela</w:t>
      </w:r>
      <w:r>
        <w:rPr>
          <w:rFonts w:eastAsia="Trebuchet MS" w:cs="Trebuchet MS"/>
        </w:rPr>
        <w:t>atbaarheidsverklaring aanvraagt.</w:t>
      </w:r>
    </w:p>
    <w:p w14:paraId="77E9FE94" w14:textId="2ED3DD1A" w:rsidR="00B22F88" w:rsidRPr="007F10CB" w:rsidRDefault="0F9F9419" w:rsidP="020FFFCD">
      <w:pPr>
        <w:spacing w:line="240" w:lineRule="auto"/>
        <w:rPr>
          <w:rFonts w:eastAsia="Trebuchet MS" w:cs="Trebuchet MS"/>
        </w:rPr>
      </w:pPr>
      <w:r w:rsidRPr="020FFFCD">
        <w:rPr>
          <w:rFonts w:eastAsia="Trebuchet MS" w:cs="Trebuchet MS"/>
        </w:rPr>
        <w:t>Meer informatie over het aanvragen van een toelaatbaarheidsverklaring vindt op u de website van het samenwerkingsverband (</w:t>
      </w:r>
      <w:hyperlink r:id="rId23">
        <w:r w:rsidRPr="020FFFCD">
          <w:rPr>
            <w:rStyle w:val="Hyperlink"/>
            <w:rFonts w:eastAsia="Trebuchet MS" w:cs="Trebuchet MS"/>
          </w:rPr>
          <w:t>www.passendonderwijsgroningen.nl</w:t>
        </w:r>
      </w:hyperlink>
      <w:r w:rsidRPr="020FFFCD">
        <w:rPr>
          <w:rStyle w:val="Hyperlink"/>
          <w:rFonts w:eastAsia="Trebuchet MS" w:cs="Trebuchet MS"/>
        </w:rPr>
        <w:t>)</w:t>
      </w:r>
      <w:r w:rsidRPr="020FFFCD">
        <w:rPr>
          <w:rFonts w:eastAsia="Trebuchet MS" w:cs="Trebuchet MS"/>
        </w:rPr>
        <w:t>, onder de button ‘Commissie van Advies’). U kunt uiteraard ook bij de school terecht voor meer informatie.</w:t>
      </w:r>
      <w:r w:rsidR="00B22F88">
        <w:br/>
      </w:r>
    </w:p>
    <w:p w14:paraId="1CD33AD0" w14:textId="54142CF0" w:rsidR="00B22F88" w:rsidRPr="007F10CB" w:rsidRDefault="0F9F9419" w:rsidP="00B22F88">
      <w:pPr>
        <w:spacing w:line="240" w:lineRule="auto"/>
        <w:rPr>
          <w:rFonts w:eastAsia="Trebuchet MS" w:cs="Trebuchet MS"/>
        </w:rPr>
      </w:pPr>
      <w:bookmarkStart w:id="19" w:name="_Toc146103336"/>
      <w:r w:rsidRPr="020FFFCD">
        <w:rPr>
          <w:rStyle w:val="Kop2Char"/>
        </w:rPr>
        <w:t>Informatie voor ouders</w:t>
      </w:r>
      <w:bookmarkEnd w:id="19"/>
      <w:r w:rsidR="00B22F88">
        <w:br/>
      </w:r>
      <w:r w:rsidRPr="020FFFCD">
        <w:rPr>
          <w:rFonts w:eastAsia="Trebuchet MS" w:cs="Trebuchet MS"/>
        </w:rPr>
        <w:t xml:space="preserve">Voor u als ouders geldt dat de scholen de belangrijkste informatiebron zijn als het gaat om Passend Onderwijs en extra ondersteuning aan uw kind. De school heeft dagelijks contact met uw kind en vervult daarmee in de ogen van het samenwerkingsverband een belangrijke rol in de adequate informatievoorziening. </w:t>
      </w:r>
      <w:r w:rsidR="00B22F88">
        <w:br/>
      </w:r>
      <w:r w:rsidRPr="020FFFCD">
        <w:rPr>
          <w:rFonts w:eastAsia="Trebuchet MS" w:cs="Trebuchet MS"/>
        </w:rPr>
        <w:t xml:space="preserve">Voor meer algemene vragen hebben we met een aantal samenwerkingsverbanden een Centraal Informatiepunt Passend Onderwijs ingericht. Hier kunt u terecht met uw vragen over extra ondersteuning aan uw kind of een verwijzing naar het speciaal onderwijs. Op de website van het samenwerkingsverband 20-01 kunt u meer informatie vinden over de ontwikkelingen, plannen en activiteiten. </w:t>
      </w:r>
      <w:r w:rsidRPr="020FFFCD">
        <w:rPr>
          <w:rStyle w:val="Hyperlink"/>
          <w:rFonts w:eastAsia="Trebuchet MS" w:cs="Trebuchet MS"/>
          <w:color w:val="auto"/>
          <w:u w:val="none"/>
        </w:rPr>
        <w:t xml:space="preserve">Daarnaast kunt u ook terecht bij de coördinator van het Samenwerkingsverband. </w:t>
      </w:r>
      <w:r w:rsidR="5D8B4C40" w:rsidRPr="020FFFCD">
        <w:rPr>
          <w:rFonts w:cs="Arial"/>
        </w:rPr>
        <w:t>Tevens</w:t>
      </w:r>
      <w:r w:rsidRPr="020FFFCD">
        <w:rPr>
          <w:rFonts w:cs="Arial"/>
        </w:rPr>
        <w:t xml:space="preserve"> is er het Steunpunt Passend Onderwijs, onderdeel van informatiepunt 5010. Hier kunt u terecht met alle vragen over extra ondersteuning binnen het onderwijs. Op pagina 35 staat hoe u het Steunpunt Passend Onderwijs kunt bereiken. </w:t>
      </w:r>
    </w:p>
    <w:p w14:paraId="33ED5688" w14:textId="6C1DC230" w:rsidR="001A0937" w:rsidRDefault="00B22F88" w:rsidP="00B22F88">
      <w:pPr>
        <w:pStyle w:val="Normaalweb"/>
        <w:spacing w:before="0" w:beforeAutospacing="0" w:after="0" w:afterAutospacing="0"/>
        <w:rPr>
          <w:rFonts w:asciiTheme="minorHAnsi" w:hAnsiTheme="minorHAnsi" w:cs="Arial"/>
          <w:sz w:val="22"/>
          <w:szCs w:val="22"/>
        </w:rPr>
      </w:pPr>
      <w:r>
        <w:rPr>
          <w:rFonts w:asciiTheme="minorHAnsi" w:hAnsiTheme="minorHAnsi" w:cs="Arial"/>
          <w:sz w:val="22"/>
          <w:szCs w:val="22"/>
        </w:rPr>
        <w:t xml:space="preserve">Ook kunt u met uw vragen terecht bij onze </w:t>
      </w:r>
      <w:r w:rsidRPr="00DC2962">
        <w:rPr>
          <w:rFonts w:asciiTheme="minorHAnsi" w:hAnsiTheme="minorHAnsi" w:cs="Arial"/>
          <w:sz w:val="22"/>
          <w:szCs w:val="22"/>
        </w:rPr>
        <w:t xml:space="preserve">intern begeleider </w:t>
      </w:r>
      <w:r>
        <w:rPr>
          <w:rFonts w:asciiTheme="minorHAnsi" w:hAnsiTheme="minorHAnsi" w:cs="Arial"/>
          <w:sz w:val="22"/>
          <w:szCs w:val="22"/>
        </w:rPr>
        <w:t>Trijnie Kampen. Zij is</w:t>
      </w:r>
      <w:r w:rsidRPr="00DC2962">
        <w:rPr>
          <w:rFonts w:asciiTheme="minorHAnsi" w:hAnsiTheme="minorHAnsi" w:cs="Arial"/>
          <w:sz w:val="22"/>
          <w:szCs w:val="22"/>
        </w:rPr>
        <w:t xml:space="preserve"> in staat verdere vragen van u te beantwoorden over de ui</w:t>
      </w:r>
      <w:r>
        <w:rPr>
          <w:rFonts w:asciiTheme="minorHAnsi" w:hAnsiTheme="minorHAnsi" w:cs="Arial"/>
          <w:sz w:val="22"/>
          <w:szCs w:val="22"/>
        </w:rPr>
        <w:t xml:space="preserve">tvoer van Passend Onderwijs op </w:t>
      </w:r>
      <w:r w:rsidRPr="006D0B36">
        <w:rPr>
          <w:rFonts w:cs="Helvetica"/>
          <w:noProof/>
        </w:rPr>
        <w:drawing>
          <wp:anchor distT="0" distB="0" distL="114300" distR="114300" simplePos="0" relativeHeight="251671552" behindDoc="0" locked="0" layoutInCell="1" allowOverlap="1" wp14:anchorId="01A5A45D" wp14:editId="63DB1E0B">
            <wp:simplePos x="0" y="0"/>
            <wp:positionH relativeFrom="margin">
              <wp:align>center</wp:align>
            </wp:positionH>
            <wp:positionV relativeFrom="paragraph">
              <wp:posOffset>829310</wp:posOffset>
            </wp:positionV>
            <wp:extent cx="3906520" cy="2609850"/>
            <wp:effectExtent l="0" t="0" r="0" b="0"/>
            <wp:wrapSquare wrapText="bothSides"/>
            <wp:docPr id="28" name="Afbeelding 28" descr="http://obs-oleander.nl/contentfiles/oleander/Article/839/83910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bs-oleander.nl/contentfiles/oleander/Article/839/839103_ma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652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sz w:val="22"/>
          <w:szCs w:val="22"/>
        </w:rPr>
        <w:t>Inspecteur Amerikaschool.</w:t>
      </w:r>
    </w:p>
    <w:p w14:paraId="4CAFA99E" w14:textId="0A0AE7BF" w:rsidR="00B22F88" w:rsidRDefault="00B22F88" w:rsidP="00B22F88">
      <w:pPr>
        <w:pStyle w:val="Normaalweb"/>
        <w:spacing w:before="0" w:beforeAutospacing="0" w:after="0" w:afterAutospacing="0"/>
        <w:rPr>
          <w:rFonts w:asciiTheme="minorHAnsi" w:hAnsiTheme="minorHAnsi" w:cs="Arial"/>
          <w:sz w:val="22"/>
          <w:szCs w:val="22"/>
        </w:rPr>
      </w:pPr>
    </w:p>
    <w:p w14:paraId="5F693997" w14:textId="62D34054" w:rsidR="00B22F88" w:rsidRDefault="00B22F88" w:rsidP="00B22F88">
      <w:pPr>
        <w:pStyle w:val="Normaalweb"/>
        <w:spacing w:before="0" w:beforeAutospacing="0" w:after="0" w:afterAutospacing="0"/>
        <w:rPr>
          <w:rFonts w:asciiTheme="minorHAnsi" w:hAnsiTheme="minorHAnsi" w:cs="Arial"/>
          <w:sz w:val="22"/>
          <w:szCs w:val="22"/>
        </w:rPr>
      </w:pPr>
    </w:p>
    <w:p w14:paraId="5D57B4A0" w14:textId="08B93D5D" w:rsidR="00B22F88" w:rsidRDefault="00B22F88" w:rsidP="00B22F88">
      <w:pPr>
        <w:pStyle w:val="Normaalweb"/>
        <w:spacing w:before="0" w:beforeAutospacing="0" w:after="0" w:afterAutospacing="0"/>
        <w:rPr>
          <w:rFonts w:asciiTheme="minorHAnsi" w:hAnsiTheme="minorHAnsi" w:cs="Arial"/>
          <w:sz w:val="22"/>
          <w:szCs w:val="22"/>
        </w:rPr>
      </w:pPr>
    </w:p>
    <w:p w14:paraId="4573C717" w14:textId="05A9A0F0" w:rsidR="00B22F88" w:rsidRDefault="00B22F88" w:rsidP="00B22F88">
      <w:pPr>
        <w:pStyle w:val="Normaalweb"/>
        <w:spacing w:before="0" w:beforeAutospacing="0" w:after="0" w:afterAutospacing="0"/>
        <w:rPr>
          <w:rFonts w:asciiTheme="minorHAnsi" w:hAnsiTheme="minorHAnsi" w:cs="Arial"/>
          <w:sz w:val="22"/>
          <w:szCs w:val="22"/>
        </w:rPr>
      </w:pPr>
    </w:p>
    <w:p w14:paraId="578FDA06" w14:textId="44ABF2EB" w:rsidR="00B22F88" w:rsidRDefault="00B22F88" w:rsidP="00B22F88">
      <w:pPr>
        <w:pStyle w:val="Normaalweb"/>
        <w:spacing w:before="0" w:beforeAutospacing="0" w:after="0" w:afterAutospacing="0"/>
        <w:rPr>
          <w:rFonts w:asciiTheme="minorHAnsi" w:hAnsiTheme="minorHAnsi" w:cs="Arial"/>
          <w:sz w:val="22"/>
          <w:szCs w:val="22"/>
        </w:rPr>
      </w:pPr>
    </w:p>
    <w:p w14:paraId="1392F9F0" w14:textId="088B3A7E" w:rsidR="00B22F88" w:rsidRDefault="00B22F88" w:rsidP="00B22F88">
      <w:pPr>
        <w:pStyle w:val="Normaalweb"/>
        <w:spacing w:before="0" w:beforeAutospacing="0" w:after="0" w:afterAutospacing="0"/>
        <w:rPr>
          <w:rFonts w:asciiTheme="minorHAnsi" w:hAnsiTheme="minorHAnsi" w:cs="Arial"/>
          <w:sz w:val="22"/>
          <w:szCs w:val="22"/>
        </w:rPr>
      </w:pPr>
    </w:p>
    <w:p w14:paraId="604FA021" w14:textId="69BF0035" w:rsidR="00B22F88" w:rsidRDefault="00B22F88" w:rsidP="00B22F88">
      <w:pPr>
        <w:pStyle w:val="Normaalweb"/>
        <w:spacing w:before="0" w:beforeAutospacing="0" w:after="0" w:afterAutospacing="0"/>
        <w:rPr>
          <w:rFonts w:asciiTheme="minorHAnsi" w:hAnsiTheme="minorHAnsi" w:cs="Arial"/>
          <w:sz w:val="22"/>
          <w:szCs w:val="22"/>
        </w:rPr>
      </w:pPr>
    </w:p>
    <w:p w14:paraId="5F77D282" w14:textId="12D3BC97" w:rsidR="00B22F88" w:rsidRDefault="00B22F88" w:rsidP="00B22F88">
      <w:pPr>
        <w:pStyle w:val="Normaalweb"/>
        <w:spacing w:before="0" w:beforeAutospacing="0" w:after="0" w:afterAutospacing="0"/>
        <w:rPr>
          <w:rFonts w:asciiTheme="minorHAnsi" w:hAnsiTheme="minorHAnsi" w:cs="Arial"/>
          <w:sz w:val="22"/>
          <w:szCs w:val="22"/>
        </w:rPr>
      </w:pPr>
    </w:p>
    <w:p w14:paraId="5FF6ADE4" w14:textId="1579F725" w:rsidR="00B22F88" w:rsidRDefault="00B22F88" w:rsidP="00B22F88">
      <w:pPr>
        <w:pStyle w:val="Normaalweb"/>
        <w:spacing w:before="0" w:beforeAutospacing="0" w:after="0" w:afterAutospacing="0"/>
        <w:rPr>
          <w:rFonts w:asciiTheme="minorHAnsi" w:hAnsiTheme="minorHAnsi" w:cs="Arial"/>
          <w:sz w:val="22"/>
          <w:szCs w:val="22"/>
        </w:rPr>
      </w:pPr>
    </w:p>
    <w:p w14:paraId="030B0ED4" w14:textId="5A4479F6" w:rsidR="00B22F88" w:rsidRDefault="00B22F88" w:rsidP="00B22F88">
      <w:pPr>
        <w:pStyle w:val="Normaalweb"/>
        <w:spacing w:before="0" w:beforeAutospacing="0" w:after="0" w:afterAutospacing="0"/>
        <w:rPr>
          <w:rFonts w:asciiTheme="minorHAnsi" w:hAnsiTheme="minorHAnsi" w:cs="Arial"/>
          <w:sz w:val="22"/>
          <w:szCs w:val="22"/>
        </w:rPr>
      </w:pPr>
    </w:p>
    <w:p w14:paraId="1007ACE3" w14:textId="118034C5" w:rsidR="00B22F88" w:rsidRDefault="00B22F88" w:rsidP="00B22F88">
      <w:pPr>
        <w:pStyle w:val="Normaalweb"/>
        <w:spacing w:before="0" w:beforeAutospacing="0" w:after="0" w:afterAutospacing="0"/>
        <w:rPr>
          <w:rFonts w:asciiTheme="minorHAnsi" w:hAnsiTheme="minorHAnsi" w:cs="Arial"/>
          <w:sz w:val="22"/>
          <w:szCs w:val="22"/>
        </w:rPr>
      </w:pPr>
    </w:p>
    <w:p w14:paraId="7E7514CC" w14:textId="6CABCEE4" w:rsidR="00B22F88" w:rsidRDefault="00B22F88" w:rsidP="00B22F88">
      <w:pPr>
        <w:pStyle w:val="Normaalweb"/>
        <w:spacing w:before="0" w:beforeAutospacing="0" w:after="0" w:afterAutospacing="0"/>
        <w:rPr>
          <w:rFonts w:asciiTheme="minorHAnsi" w:hAnsiTheme="minorHAnsi" w:cs="Arial"/>
          <w:sz w:val="22"/>
          <w:szCs w:val="22"/>
        </w:rPr>
      </w:pPr>
    </w:p>
    <w:p w14:paraId="162CF98A" w14:textId="566DEE96" w:rsidR="00B22F88" w:rsidRDefault="00B22F88" w:rsidP="00B22F88">
      <w:pPr>
        <w:pStyle w:val="Normaalweb"/>
        <w:spacing w:before="0" w:beforeAutospacing="0" w:after="0" w:afterAutospacing="0"/>
        <w:rPr>
          <w:rFonts w:asciiTheme="minorHAnsi" w:hAnsiTheme="minorHAnsi" w:cs="Arial"/>
          <w:sz w:val="22"/>
          <w:szCs w:val="22"/>
        </w:rPr>
      </w:pPr>
    </w:p>
    <w:p w14:paraId="5266C6F5" w14:textId="4BEB965F" w:rsidR="00B22F88" w:rsidRDefault="00B22F88" w:rsidP="00B22F88">
      <w:pPr>
        <w:pStyle w:val="Normaalweb"/>
        <w:spacing w:before="0" w:beforeAutospacing="0" w:after="0" w:afterAutospacing="0"/>
        <w:rPr>
          <w:rFonts w:asciiTheme="minorHAnsi" w:hAnsiTheme="minorHAnsi" w:cs="Arial"/>
          <w:sz w:val="22"/>
          <w:szCs w:val="22"/>
        </w:rPr>
      </w:pPr>
    </w:p>
    <w:p w14:paraId="27F48D89" w14:textId="6BE67E22" w:rsidR="00B22F88" w:rsidRDefault="00B22F88" w:rsidP="00B22F88">
      <w:pPr>
        <w:pStyle w:val="Normaalweb"/>
        <w:spacing w:before="0" w:beforeAutospacing="0" w:after="0" w:afterAutospacing="0"/>
        <w:rPr>
          <w:rFonts w:asciiTheme="minorHAnsi" w:hAnsiTheme="minorHAnsi" w:cs="Arial"/>
          <w:sz w:val="22"/>
          <w:szCs w:val="22"/>
        </w:rPr>
      </w:pPr>
    </w:p>
    <w:p w14:paraId="37879F7E" w14:textId="5436D467" w:rsidR="00790163" w:rsidRDefault="003E12F9" w:rsidP="7F8D6E1F">
      <w:pPr>
        <w:spacing w:after="0"/>
        <w:rPr>
          <w:rFonts w:cs="Arial"/>
          <w:lang w:eastAsia="nl-NL"/>
        </w:rPr>
      </w:pPr>
      <w:r>
        <w:rPr>
          <w:rFonts w:cs="Arial"/>
          <w:lang w:eastAsia="nl-NL"/>
        </w:rPr>
        <w:br/>
      </w:r>
      <w:r>
        <w:rPr>
          <w:rFonts w:cs="Arial"/>
          <w:lang w:eastAsia="nl-NL"/>
        </w:rPr>
        <w:br/>
      </w:r>
      <w:r>
        <w:rPr>
          <w:rFonts w:cs="Arial"/>
          <w:lang w:eastAsia="nl-NL"/>
        </w:rPr>
        <w:br/>
      </w:r>
      <w:r>
        <w:rPr>
          <w:rFonts w:cs="Arial"/>
          <w:lang w:eastAsia="nl-NL"/>
        </w:rPr>
        <w:br/>
      </w:r>
      <w:r>
        <w:rPr>
          <w:rFonts w:cs="Arial"/>
          <w:lang w:eastAsia="nl-NL"/>
        </w:rPr>
        <w:br/>
      </w:r>
      <w:r>
        <w:rPr>
          <w:rFonts w:cs="Arial"/>
          <w:lang w:eastAsia="nl-NL"/>
        </w:rPr>
        <w:br/>
      </w:r>
      <w:r>
        <w:rPr>
          <w:rFonts w:cs="Arial"/>
          <w:lang w:eastAsia="nl-NL"/>
        </w:rPr>
        <w:br/>
      </w:r>
      <w:r>
        <w:rPr>
          <w:rFonts w:cs="Arial"/>
          <w:lang w:eastAsia="nl-NL"/>
        </w:rPr>
        <w:br/>
      </w:r>
      <w:r>
        <w:rPr>
          <w:rFonts w:cs="Arial"/>
          <w:lang w:eastAsia="nl-NL"/>
        </w:rPr>
        <w:br/>
      </w:r>
    </w:p>
    <w:p w14:paraId="106380FE" w14:textId="77777777" w:rsidR="00596CE1" w:rsidRDefault="001E217D" w:rsidP="00B22F88">
      <w:pPr>
        <w:pStyle w:val="Normaalweb"/>
        <w:spacing w:before="0" w:beforeAutospacing="0" w:after="0" w:afterAutospacing="0"/>
        <w:rPr>
          <w:rFonts w:asciiTheme="minorHAnsi" w:eastAsia="Calibri,Arial" w:hAnsiTheme="minorHAnsi" w:cstheme="minorHAnsi"/>
          <w:sz w:val="22"/>
          <w:szCs w:val="22"/>
        </w:rPr>
      </w:pPr>
      <w:bookmarkStart w:id="20" w:name="_Toc146103337"/>
      <w:r w:rsidRPr="001E217D">
        <w:rPr>
          <w:rStyle w:val="Kop1Char"/>
        </w:rPr>
        <w:lastRenderedPageBreak/>
        <w:t>Ouders en school; samenwerking</w:t>
      </w:r>
      <w:bookmarkEnd w:id="20"/>
      <w:r>
        <w:rPr>
          <w:rFonts w:asciiTheme="minorHAnsi" w:hAnsiTheme="minorHAnsi" w:cs="Arial"/>
          <w:sz w:val="22"/>
          <w:szCs w:val="22"/>
        </w:rPr>
        <w:br/>
      </w:r>
      <w:r w:rsidRPr="000E2FAE">
        <w:rPr>
          <w:rFonts w:asciiTheme="minorHAnsi" w:hAnsiTheme="minorHAnsi" w:cstheme="minorHAnsi"/>
          <w:sz w:val="22"/>
          <w:szCs w:val="22"/>
        </w:rPr>
        <w:t>Wij betrekken u graag bij alles wat op school gebeurt. Zo kunnen we elkaar ondersteunen bij de opvoeding en ontwikkeling van uw kind. Open communicatie, ideeën uitwisselen</w:t>
      </w:r>
      <w:r w:rsidR="00266CF0">
        <w:rPr>
          <w:rFonts w:asciiTheme="minorHAnsi" w:hAnsiTheme="minorHAnsi" w:cstheme="minorHAnsi"/>
          <w:sz w:val="22"/>
          <w:szCs w:val="22"/>
        </w:rPr>
        <w:t xml:space="preserve"> en</w:t>
      </w:r>
      <w:r w:rsidRPr="000E2FAE">
        <w:rPr>
          <w:rFonts w:asciiTheme="minorHAnsi" w:hAnsiTheme="minorHAnsi" w:cstheme="minorHAnsi"/>
          <w:sz w:val="22"/>
          <w:szCs w:val="22"/>
        </w:rPr>
        <w:t xml:space="preserve"> elkaar informeren</w:t>
      </w:r>
      <w:r w:rsidR="00BE0E39">
        <w:rPr>
          <w:rFonts w:asciiTheme="minorHAnsi" w:hAnsiTheme="minorHAnsi" w:cstheme="minorHAnsi"/>
          <w:sz w:val="22"/>
          <w:szCs w:val="22"/>
        </w:rPr>
        <w:t xml:space="preserve">; </w:t>
      </w:r>
      <w:r w:rsidRPr="000E2FAE">
        <w:rPr>
          <w:rFonts w:asciiTheme="minorHAnsi" w:hAnsiTheme="minorHAnsi" w:cstheme="minorHAnsi"/>
          <w:sz w:val="22"/>
          <w:szCs w:val="22"/>
        </w:rPr>
        <w:t>dat vinden wij ontzettend waardevol. Heeft u een vraag of wilt u iets met ons bespreken? Dan bent u, na schooltijd, altijd van harte welkom. Als wij u graag willen spreken nodigen we u uit voor een gesprek. U krijgt op verschillende manier</w:t>
      </w:r>
      <w:r w:rsidR="00611BF1">
        <w:rPr>
          <w:rFonts w:asciiTheme="minorHAnsi" w:hAnsiTheme="minorHAnsi" w:cstheme="minorHAnsi"/>
          <w:sz w:val="22"/>
          <w:szCs w:val="22"/>
        </w:rPr>
        <w:t>en</w:t>
      </w:r>
      <w:r w:rsidR="000D5B38">
        <w:rPr>
          <w:rFonts w:asciiTheme="minorHAnsi" w:hAnsiTheme="minorHAnsi" w:cstheme="minorHAnsi"/>
          <w:sz w:val="22"/>
          <w:szCs w:val="22"/>
        </w:rPr>
        <w:t xml:space="preserve"> informatie</w:t>
      </w:r>
      <w:r w:rsidRPr="000E2FAE">
        <w:rPr>
          <w:rFonts w:asciiTheme="minorHAnsi" w:hAnsiTheme="minorHAnsi" w:cstheme="minorHAnsi"/>
          <w:sz w:val="22"/>
          <w:szCs w:val="22"/>
        </w:rPr>
        <w:t xml:space="preserve"> over </w:t>
      </w:r>
      <w:r w:rsidR="000D5B38">
        <w:rPr>
          <w:rFonts w:asciiTheme="minorHAnsi" w:hAnsiTheme="minorHAnsi" w:cstheme="minorHAnsi"/>
          <w:sz w:val="22"/>
          <w:szCs w:val="22"/>
        </w:rPr>
        <w:t xml:space="preserve">de </w:t>
      </w:r>
      <w:r>
        <w:rPr>
          <w:rFonts w:asciiTheme="minorHAnsi" w:hAnsiTheme="minorHAnsi" w:cstheme="minorHAnsi"/>
          <w:sz w:val="22"/>
          <w:szCs w:val="22"/>
        </w:rPr>
        <w:t>Inspecteur Amerikaschool</w:t>
      </w:r>
      <w:r w:rsidRPr="000E2FAE">
        <w:rPr>
          <w:rFonts w:asciiTheme="minorHAnsi" w:hAnsiTheme="minorHAnsi" w:cstheme="minorHAnsi"/>
          <w:sz w:val="22"/>
          <w:szCs w:val="22"/>
        </w:rPr>
        <w:t xml:space="preserve">. Steeds vaker bieden we ouders digitale informatie. Dat is beter voor het milieu, </w:t>
      </w:r>
      <w:r w:rsidR="00B50090">
        <w:rPr>
          <w:rFonts w:asciiTheme="minorHAnsi" w:hAnsiTheme="minorHAnsi" w:cstheme="minorHAnsi"/>
          <w:sz w:val="22"/>
          <w:szCs w:val="22"/>
        </w:rPr>
        <w:t>sneller</w:t>
      </w:r>
      <w:r w:rsidRPr="000E2FAE">
        <w:rPr>
          <w:rFonts w:asciiTheme="minorHAnsi" w:hAnsiTheme="minorHAnsi" w:cstheme="minorHAnsi"/>
          <w:sz w:val="22"/>
          <w:szCs w:val="22"/>
        </w:rPr>
        <w:t xml:space="preserve"> en we kunnen de informatie eenvoudig actueel houden. </w:t>
      </w:r>
      <w:r w:rsidRPr="000E2FAE">
        <w:rPr>
          <w:rFonts w:asciiTheme="minorHAnsi" w:eastAsia="Calibri,Arial" w:hAnsiTheme="minorHAnsi" w:cstheme="minorHAnsi"/>
          <w:sz w:val="22"/>
          <w:szCs w:val="22"/>
        </w:rPr>
        <w:t>Als school stellen we ouderparticipatie zeer op prijs. We voeren hier ook een actief beleid in. Op de website vindt u hierover meer informatie.</w:t>
      </w:r>
      <w:r>
        <w:rPr>
          <w:rFonts w:asciiTheme="minorHAnsi" w:eastAsia="Calibri,Arial" w:hAnsiTheme="minorHAnsi" w:cstheme="minorHAnsi"/>
          <w:sz w:val="22"/>
          <w:szCs w:val="22"/>
        </w:rPr>
        <w:br/>
      </w:r>
    </w:p>
    <w:p w14:paraId="69F99993" w14:textId="69EE7E24" w:rsidR="00B22F88" w:rsidRPr="005F0DAD" w:rsidRDefault="00596CE1" w:rsidP="7F8D6E1F">
      <w:pPr>
        <w:pStyle w:val="Kop2"/>
        <w:rPr>
          <w:rFonts w:eastAsia="Calibri,Arial"/>
          <w:color w:val="auto"/>
        </w:rPr>
      </w:pPr>
      <w:bookmarkStart w:id="21" w:name="_Toc146103338"/>
      <w:r w:rsidRPr="7F8D6E1F">
        <w:rPr>
          <w:rFonts w:eastAsia="Calibri,Arial"/>
        </w:rPr>
        <w:t>In gesprek</w:t>
      </w:r>
      <w:r>
        <w:br/>
      </w:r>
      <w:r w:rsidRPr="7F8D6E1F">
        <w:rPr>
          <w:rStyle w:val="Nadruk"/>
          <w:rFonts w:asciiTheme="minorHAnsi" w:hAnsiTheme="minorHAnsi" w:cstheme="minorBidi"/>
          <w:i w:val="0"/>
          <w:iCs w:val="0"/>
          <w:color w:val="auto"/>
          <w:sz w:val="22"/>
          <w:szCs w:val="22"/>
        </w:rPr>
        <w:t>Wij beseffen hoe bijzonder het is dat u uw kinderen aan ons toevertrouwt. We doen ons best uw kind optimaal te laten ontwikkelen.</w:t>
      </w:r>
      <w:r>
        <w:br/>
      </w:r>
      <w:r w:rsidRPr="7F8D6E1F">
        <w:rPr>
          <w:rStyle w:val="Nadruk"/>
          <w:rFonts w:asciiTheme="minorHAnsi" w:hAnsiTheme="minorHAnsi" w:cstheme="minorBidi"/>
          <w:i w:val="0"/>
          <w:iCs w:val="0"/>
          <w:color w:val="auto"/>
          <w:sz w:val="22"/>
          <w:szCs w:val="22"/>
        </w:rPr>
        <w:t>Maar soms hebt u andere verwachtingen dan wij of schatten wij zaken anders in. Dat kan wel eens boosheid of misschien verdriet bij u oproepen. Het gaat immers om uw kind.</w:t>
      </w:r>
      <w:r w:rsidRPr="7F8D6E1F">
        <w:rPr>
          <w:rFonts w:asciiTheme="minorHAnsi" w:hAnsiTheme="minorHAnsi" w:cstheme="minorBidi"/>
          <w:color w:val="auto"/>
          <w:sz w:val="22"/>
          <w:szCs w:val="22"/>
        </w:rPr>
        <w:t xml:space="preserve"> </w:t>
      </w:r>
      <w:r w:rsidRPr="7F8D6E1F">
        <w:rPr>
          <w:rStyle w:val="Nadruk"/>
          <w:rFonts w:asciiTheme="minorHAnsi" w:hAnsiTheme="minorHAnsi" w:cstheme="minorBidi"/>
          <w:i w:val="0"/>
          <w:iCs w:val="0"/>
          <w:color w:val="auto"/>
          <w:sz w:val="22"/>
          <w:szCs w:val="22"/>
        </w:rPr>
        <w:t>Dit vraagt om zorgvuldige en respectvolle communicatie. Emoties communiceren, in bijvoorbeeld een mail, kan allerlei ongewilde effecten geven voor u, maar ook voor ons. En daar wordt uw kind nooit beter van.</w:t>
      </w:r>
      <w:r>
        <w:br/>
      </w:r>
      <w:r w:rsidRPr="7F8D6E1F">
        <w:rPr>
          <w:rStyle w:val="Nadruk"/>
          <w:rFonts w:asciiTheme="minorHAnsi" w:hAnsiTheme="minorHAnsi" w:cstheme="minorBidi"/>
          <w:i w:val="0"/>
          <w:iCs w:val="0"/>
          <w:color w:val="auto"/>
          <w:sz w:val="22"/>
          <w:szCs w:val="22"/>
        </w:rPr>
        <w:t>We vinden het daarom belangrijk om over gevoelige zaken samen te praten en niet te schrijven. </w:t>
      </w:r>
      <w:r>
        <w:br/>
      </w:r>
      <w:r w:rsidRPr="7F8D6E1F">
        <w:rPr>
          <w:rStyle w:val="Nadruk"/>
          <w:rFonts w:asciiTheme="minorHAnsi" w:hAnsiTheme="minorHAnsi" w:cstheme="minorBidi"/>
          <w:i w:val="0"/>
          <w:iCs w:val="0"/>
          <w:color w:val="auto"/>
          <w:sz w:val="22"/>
          <w:szCs w:val="22"/>
        </w:rPr>
        <w:t>We willen u daarom vragen om tijdig een gesprek aan te vragen wanneer u iets dwars zit. Altijd eerst bij de leerkracht en als u er samen niet uitkomt bij de schoolleiding.</w:t>
      </w:r>
      <w:bookmarkEnd w:id="21"/>
    </w:p>
    <w:p w14:paraId="31706989" w14:textId="77777777" w:rsidR="00596CE1" w:rsidRDefault="00596CE1" w:rsidP="7F8D6E1F">
      <w:pPr>
        <w:pStyle w:val="Normaalweb"/>
        <w:spacing w:before="0" w:beforeAutospacing="0" w:after="0" w:afterAutospacing="0"/>
        <w:rPr>
          <w:rFonts w:asciiTheme="minorHAnsi" w:eastAsia="Calibri,Arial" w:hAnsiTheme="minorHAnsi" w:cstheme="minorBidi"/>
          <w:sz w:val="22"/>
          <w:szCs w:val="22"/>
        </w:rPr>
      </w:pPr>
    </w:p>
    <w:p w14:paraId="127B059D" w14:textId="1765C137" w:rsidR="001E217D" w:rsidRPr="00EE6E75" w:rsidRDefault="001E217D" w:rsidP="001E217D">
      <w:pPr>
        <w:spacing w:line="240" w:lineRule="auto"/>
        <w:rPr>
          <w:rFonts w:eastAsia="Arial" w:cs="Arial"/>
        </w:rPr>
      </w:pPr>
      <w:bookmarkStart w:id="22" w:name="_Toc146103339"/>
      <w:r w:rsidRPr="001E217D">
        <w:rPr>
          <w:rStyle w:val="Kop2Char"/>
        </w:rPr>
        <w:t>Website</w:t>
      </w:r>
      <w:bookmarkEnd w:id="22"/>
      <w:r>
        <w:rPr>
          <w:rFonts w:cs="Arial"/>
        </w:rPr>
        <w:br/>
      </w:r>
      <w:r w:rsidRPr="00610F74">
        <w:t>Op onze website</w:t>
      </w:r>
      <w:r>
        <w:t>,</w:t>
      </w:r>
      <w:r w:rsidRPr="00610F74">
        <w:t xml:space="preserve"> </w:t>
      </w:r>
      <w:hyperlink r:id="rId25" w:history="1">
        <w:r w:rsidRPr="000D0D62">
          <w:rPr>
            <w:rStyle w:val="Hyperlink"/>
            <w:rFonts w:cs="Helvetica"/>
            <w:bCs/>
          </w:rPr>
          <w:t>www.amerikaschool.nl</w:t>
        </w:r>
      </w:hyperlink>
      <w:r>
        <w:rPr>
          <w:rStyle w:val="Hyperlink"/>
          <w:rFonts w:cs="Helvetica"/>
          <w:bCs/>
        </w:rPr>
        <w:t>,</w:t>
      </w:r>
      <w:r>
        <w:t xml:space="preserve"> </w:t>
      </w:r>
      <w:r w:rsidRPr="00930695">
        <w:t xml:space="preserve">vindt </w:t>
      </w:r>
      <w:r w:rsidRPr="00610F74">
        <w:t xml:space="preserve">u actuele en uitgebreide informatie over onze school. De site is voor </w:t>
      </w:r>
      <w:r>
        <w:t>kinderen,</w:t>
      </w:r>
      <w:r w:rsidRPr="00610F74">
        <w:t xml:space="preserve"> ouders</w:t>
      </w:r>
      <w:r>
        <w:t xml:space="preserve"> en andere belangstellenden. We zetten op de website nieuwtjes </w:t>
      </w:r>
      <w:r w:rsidRPr="00610F74">
        <w:t>en foto’s van schoolactiviteiten. Zo leest en ziet u wat in en rond onze school gebeurt. Wilt u niet dat foto’s op de site worden geplaatst waar uw kind op staat? Dan kunt u dit schriftelijk aan ons doorgeven.</w:t>
      </w:r>
      <w:r>
        <w:br/>
      </w:r>
      <w:r>
        <w:br/>
      </w:r>
      <w:r w:rsidRPr="001E217D">
        <w:rPr>
          <w:rStyle w:val="Kop2Char"/>
        </w:rPr>
        <w:t>Nieuwsberichten</w:t>
      </w:r>
      <w:r>
        <w:br/>
      </w:r>
      <w:r w:rsidRPr="000977A3">
        <w:rPr>
          <w:rFonts w:eastAsia="Arial" w:cs="Arial"/>
        </w:rPr>
        <w:t>Actuele informatie wor</w:t>
      </w:r>
      <w:r w:rsidR="005D4F16">
        <w:rPr>
          <w:rFonts w:eastAsia="Arial" w:cs="Arial"/>
        </w:rPr>
        <w:t>dt gedeeld op het ouderportaal evenals Nieuws uit de klas</w:t>
      </w:r>
      <w:r w:rsidR="0040439B">
        <w:rPr>
          <w:rFonts w:eastAsia="Arial" w:cs="Arial"/>
        </w:rPr>
        <w:t>; elke groep publiceert eens in de drie weken een bericht over waar op dat moment in de klas aan wordt gewerkt.</w:t>
      </w:r>
    </w:p>
    <w:p w14:paraId="47052FF0" w14:textId="076A471E" w:rsidR="001E217D" w:rsidRDefault="001E217D" w:rsidP="001E217D">
      <w:pPr>
        <w:spacing w:line="240" w:lineRule="auto"/>
        <w:ind w:left="2" w:right="69"/>
      </w:pPr>
      <w:bookmarkStart w:id="23" w:name="_Toc146103340"/>
      <w:r w:rsidRPr="001E217D">
        <w:rPr>
          <w:rStyle w:val="Kop2Char"/>
        </w:rPr>
        <w:t>Info-extra</w:t>
      </w:r>
      <w:bookmarkEnd w:id="23"/>
      <w:r>
        <w:br/>
      </w:r>
      <w:r w:rsidRPr="004B12FD">
        <w:rPr>
          <w:rFonts w:eastAsia="Arial" w:cs="Arial"/>
        </w:rPr>
        <w:t xml:space="preserve">Begin van het schooljaar krijgen ouders en andere belangstellenden </w:t>
      </w:r>
      <w:r>
        <w:rPr>
          <w:rFonts w:eastAsia="Arial" w:cs="Arial"/>
        </w:rPr>
        <w:t>de info</w:t>
      </w:r>
      <w:r w:rsidR="0040439B">
        <w:rPr>
          <w:rFonts w:eastAsia="Arial" w:cs="Arial"/>
        </w:rPr>
        <w:t>-</w:t>
      </w:r>
      <w:r>
        <w:rPr>
          <w:rFonts w:eastAsia="Arial" w:cs="Arial"/>
        </w:rPr>
        <w:t>extra</w:t>
      </w:r>
      <w:r w:rsidRPr="004B12FD">
        <w:rPr>
          <w:rFonts w:eastAsia="Arial" w:cs="Arial"/>
        </w:rPr>
        <w:t xml:space="preserve">. </w:t>
      </w:r>
      <w:r>
        <w:rPr>
          <w:rFonts w:eastAsia="Arial" w:cs="Arial"/>
        </w:rPr>
        <w:br/>
      </w:r>
      <w:r>
        <w:t xml:space="preserve">Het is een samenvatting van de schoolgids. Hierin staan zaken die voor het toekomstige of actuele schooljaar van belang zijn. Het gaat o.a. over de volgende zaken: </w:t>
      </w:r>
    </w:p>
    <w:p w14:paraId="0B12E018" w14:textId="73ADA4D4" w:rsidR="00BE0E39" w:rsidRDefault="00BE0E39" w:rsidP="00BE0E39">
      <w:pPr>
        <w:numPr>
          <w:ilvl w:val="0"/>
          <w:numId w:val="10"/>
        </w:numPr>
        <w:spacing w:after="33" w:line="240" w:lineRule="auto"/>
        <w:ind w:right="617" w:firstLine="5"/>
      </w:pPr>
      <w:r>
        <w:t>de schooltijden;</w:t>
      </w:r>
    </w:p>
    <w:p w14:paraId="6E2BA9CB" w14:textId="2ABEF0F4" w:rsidR="00BE0E39" w:rsidRDefault="003E12F9" w:rsidP="00BE0E39">
      <w:pPr>
        <w:numPr>
          <w:ilvl w:val="0"/>
          <w:numId w:val="10"/>
        </w:numPr>
        <w:spacing w:after="33" w:line="240" w:lineRule="auto"/>
        <w:ind w:right="617" w:firstLine="5"/>
      </w:pPr>
      <w:r w:rsidRPr="007C51C9">
        <w:rPr>
          <w:rStyle w:val="GeenafstandChar"/>
          <w:noProof/>
        </w:rPr>
        <w:drawing>
          <wp:anchor distT="0" distB="0" distL="114300" distR="114300" simplePos="0" relativeHeight="251673600" behindDoc="1" locked="0" layoutInCell="1" allowOverlap="1" wp14:anchorId="1D10B3D1" wp14:editId="3F8D7FDE">
            <wp:simplePos x="0" y="0"/>
            <wp:positionH relativeFrom="margin">
              <wp:posOffset>4274185</wp:posOffset>
            </wp:positionH>
            <wp:positionV relativeFrom="margin">
              <wp:posOffset>7032625</wp:posOffset>
            </wp:positionV>
            <wp:extent cx="1028700" cy="1028700"/>
            <wp:effectExtent l="0" t="0" r="0" b="0"/>
            <wp:wrapSquare wrapText="bothSides"/>
            <wp:docPr id="12" name="Afbeelding 12" descr="http://kott-reizen.nl/wp-content/uploads/2013/05/aanvullende-infor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tt-reizen.nl/wp-content/uploads/2013/05/aanvullende-informati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E39">
        <w:t>de groepsbezetting;</w:t>
      </w:r>
    </w:p>
    <w:p w14:paraId="3EC06DC8" w14:textId="294081C3" w:rsidR="00BE0E39" w:rsidRDefault="50D3C112" w:rsidP="004A559A">
      <w:pPr>
        <w:numPr>
          <w:ilvl w:val="0"/>
          <w:numId w:val="10"/>
        </w:numPr>
        <w:spacing w:after="0" w:line="240" w:lineRule="auto"/>
        <w:ind w:right="617"/>
      </w:pPr>
      <w:r>
        <w:t>data voor de</w:t>
      </w:r>
      <w:r w:rsidR="4AAFA3D8">
        <w:t xml:space="preserve"> ouder- </w:t>
      </w:r>
      <w:proofErr w:type="spellStart"/>
      <w:r w:rsidR="4AAFA3D8">
        <w:t>kindgesprekken</w:t>
      </w:r>
      <w:proofErr w:type="spellEnd"/>
      <w:r w:rsidR="4AAFA3D8">
        <w:t xml:space="preserve">, </w:t>
      </w:r>
      <w:r w:rsidR="0E20455E">
        <w:t xml:space="preserve">data voor afname van de </w:t>
      </w:r>
      <w:r w:rsidR="588D4637" w:rsidRPr="005F0DAD">
        <w:rPr>
          <w:rFonts w:cs="Helvetica"/>
        </w:rPr>
        <w:t>Leerling in Beeld (Cito)</w:t>
      </w:r>
      <w:r w:rsidR="588D4637" w:rsidRPr="005F0DAD">
        <w:t xml:space="preserve"> </w:t>
      </w:r>
      <w:r w:rsidR="0E20455E">
        <w:t>M- en E-toetsen,</w:t>
      </w:r>
      <w:r w:rsidR="588D4637">
        <w:t xml:space="preserve"> </w:t>
      </w:r>
      <w:r w:rsidR="0E20455E">
        <w:t xml:space="preserve">de inloopavonden, data voor </w:t>
      </w:r>
      <w:r>
        <w:t>d</w:t>
      </w:r>
      <w:r w:rsidR="0E20455E">
        <w:t xml:space="preserve">e </w:t>
      </w:r>
      <w:r w:rsidR="0BC8457D">
        <w:t xml:space="preserve">doorstroomtoets </w:t>
      </w:r>
      <w:r>
        <w:t>groep 8</w:t>
      </w:r>
      <w:r w:rsidR="0E20455E">
        <w:t xml:space="preserve">, </w:t>
      </w:r>
      <w:r>
        <w:t>de feestelijke klassenavonden</w:t>
      </w:r>
      <w:r w:rsidR="0E20455E">
        <w:t>, enz.;</w:t>
      </w:r>
      <w:r w:rsidR="00BE0E39">
        <w:br/>
      </w:r>
      <w:r w:rsidRPr="020FFFCD">
        <w:rPr>
          <w:rFonts w:ascii="Courier New" w:eastAsia="Courier New" w:hAnsi="Courier New" w:cs="Courier New"/>
        </w:rPr>
        <w:t>o</w:t>
      </w:r>
      <w:r w:rsidRPr="020FFFCD">
        <w:rPr>
          <w:rFonts w:ascii="Arial" w:eastAsia="Arial" w:hAnsi="Arial" w:cs="Arial"/>
        </w:rPr>
        <w:t xml:space="preserve"> </w:t>
      </w:r>
      <w:r w:rsidR="19BC9C72" w:rsidRPr="020FFFCD">
        <w:rPr>
          <w:rFonts w:ascii="Arial" w:eastAsia="Arial" w:hAnsi="Arial" w:cs="Arial"/>
        </w:rPr>
        <w:t xml:space="preserve">  </w:t>
      </w:r>
      <w:r>
        <w:t xml:space="preserve">het vakantie- en gymrooster; </w:t>
      </w:r>
    </w:p>
    <w:p w14:paraId="7BF5E97D" w14:textId="46F6A004" w:rsidR="00BE0E39" w:rsidRDefault="00BE0E39" w:rsidP="004A559A">
      <w:pPr>
        <w:numPr>
          <w:ilvl w:val="0"/>
          <w:numId w:val="10"/>
        </w:numPr>
        <w:spacing w:after="0" w:line="240" w:lineRule="auto"/>
        <w:ind w:right="617" w:firstLine="5"/>
      </w:pPr>
      <w:r>
        <w:t>het overzicht van de margedagen;</w:t>
      </w:r>
    </w:p>
    <w:p w14:paraId="2E0DC460" w14:textId="0638D4DD" w:rsidR="001E217D" w:rsidRPr="00610F74" w:rsidRDefault="00BE0E39" w:rsidP="001E217D">
      <w:pPr>
        <w:numPr>
          <w:ilvl w:val="0"/>
          <w:numId w:val="10"/>
        </w:numPr>
        <w:spacing w:after="0" w:line="240" w:lineRule="auto"/>
        <w:ind w:right="617" w:firstLine="5"/>
      </w:pPr>
      <w:r>
        <w:t xml:space="preserve">enzovoorts. </w:t>
      </w:r>
      <w:r>
        <w:br/>
      </w:r>
      <w:r w:rsidR="005F0DAD">
        <w:br/>
      </w:r>
      <w:r w:rsidR="005F0DAD">
        <w:br/>
      </w:r>
    </w:p>
    <w:p w14:paraId="6827A7B7" w14:textId="77777777" w:rsidR="005F0DAD" w:rsidRDefault="001E217D" w:rsidP="005F0DAD">
      <w:bookmarkStart w:id="24" w:name="_Toc146103341"/>
      <w:r w:rsidRPr="001E217D">
        <w:rPr>
          <w:rStyle w:val="Kop2Char"/>
        </w:rPr>
        <w:lastRenderedPageBreak/>
        <w:t>Sociale media</w:t>
      </w:r>
      <w:bookmarkEnd w:id="24"/>
      <w:r>
        <w:rPr>
          <w:rFonts w:cs="Arial"/>
        </w:rPr>
        <w:br/>
      </w:r>
      <w:r w:rsidRPr="786C2B21">
        <w:t>Heeft u foto-en of videomateriaal van kinderen op school en wilt u dit via sociale media (zoals Facebook, Instagram of Twitter) verspreiden? Graag in overleg én met toestemming van school. Dit in verband met de AVG.</w:t>
      </w:r>
      <w:r>
        <w:rPr>
          <w:rFonts w:cstheme="minorHAnsi"/>
        </w:rPr>
        <w:br/>
      </w:r>
      <w:r>
        <w:rPr>
          <w:rFonts w:cstheme="minorHAnsi"/>
        </w:rPr>
        <w:br/>
      </w:r>
      <w:r w:rsidR="004A559A">
        <w:rPr>
          <w:rStyle w:val="Kop2Char"/>
        </w:rPr>
        <w:t>O</w:t>
      </w:r>
      <w:r w:rsidRPr="001E217D">
        <w:rPr>
          <w:rStyle w:val="Kop2Char"/>
        </w:rPr>
        <w:t>pen dag</w:t>
      </w:r>
      <w:r>
        <w:rPr>
          <w:rFonts w:cs="Arial"/>
        </w:rPr>
        <w:br/>
      </w:r>
      <w:proofErr w:type="spellStart"/>
      <w:r w:rsidR="002F1791">
        <w:t>Één</w:t>
      </w:r>
      <w:proofErr w:type="spellEnd"/>
      <w:r w:rsidR="002F1791">
        <w:t xml:space="preserve"> keer per jaar organiseren we een open dag waarin zowel eigen ouders als ouders van potentiële nieuwe kinderen welkom zijn om een kijkje te komen nemen op onze school.</w:t>
      </w:r>
      <w:r w:rsidR="009F42E8">
        <w:t xml:space="preserve"> Dit kan zonder afspraak. </w:t>
      </w:r>
      <w:r w:rsidR="000A334B">
        <w:br/>
      </w:r>
      <w:r w:rsidR="000A334B">
        <w:rPr>
          <w:rStyle w:val="Kop2Char"/>
        </w:rPr>
        <w:br/>
      </w:r>
      <w:r w:rsidR="002F1791" w:rsidRPr="002F1791">
        <w:rPr>
          <w:rStyle w:val="Kop2Char"/>
        </w:rPr>
        <w:t>Inloopavond</w:t>
      </w:r>
      <w:r w:rsidR="002F1791">
        <w:rPr>
          <w:rFonts w:cstheme="minorHAnsi"/>
        </w:rPr>
        <w:br/>
      </w:r>
      <w:r w:rsidR="002F1791" w:rsidRPr="786C2B21">
        <w:t>Enkele keren per jaar, organiseren we bij ons op school een inloopavond. Op deze avonden mag u samen met uw kind(eren) naar school om de klas en het werk van uw kind(eren) te bekijken. Het is niet de bedoeling dat tijdens de inloopavonden gesproken wordt over de individuele voortgang van leerlingen. Hiervoor organiseren we aparte gespreksavonden.</w:t>
      </w:r>
      <w:r w:rsidR="002F1791">
        <w:rPr>
          <w:rFonts w:cstheme="minorHAnsi"/>
        </w:rPr>
        <w:br/>
      </w:r>
      <w:r w:rsidR="002F1791">
        <w:rPr>
          <w:rFonts w:cs="Arial"/>
        </w:rPr>
        <w:br/>
      </w:r>
      <w:r w:rsidR="002F1791" w:rsidRPr="002F1791">
        <w:rPr>
          <w:rStyle w:val="Kop2Char"/>
        </w:rPr>
        <w:t>Ouder-</w:t>
      </w:r>
      <w:proofErr w:type="spellStart"/>
      <w:r w:rsidR="002F1791" w:rsidRPr="002F1791">
        <w:rPr>
          <w:rStyle w:val="Kop2Char"/>
        </w:rPr>
        <w:t>kindgesprekken</w:t>
      </w:r>
      <w:proofErr w:type="spellEnd"/>
      <w:r w:rsidR="002F1791">
        <w:rPr>
          <w:rFonts w:cs="Arial"/>
        </w:rPr>
        <w:br/>
      </w:r>
      <w:r w:rsidR="000B035C" w:rsidRPr="00606E60">
        <w:rPr>
          <w:noProof/>
          <w:lang w:eastAsia="nl-NL"/>
        </w:rPr>
        <w:drawing>
          <wp:anchor distT="57150" distB="57150" distL="57150" distR="57150" simplePos="0" relativeHeight="251689984" behindDoc="0" locked="0" layoutInCell="1" allowOverlap="1" wp14:anchorId="1744B806" wp14:editId="6A4A8379">
            <wp:simplePos x="0" y="0"/>
            <wp:positionH relativeFrom="margin">
              <wp:align>right</wp:align>
            </wp:positionH>
            <wp:positionV relativeFrom="line">
              <wp:posOffset>63530</wp:posOffset>
            </wp:positionV>
            <wp:extent cx="1390650" cy="979170"/>
            <wp:effectExtent l="0" t="0" r="0" b="0"/>
            <wp:wrapThrough wrapText="bothSides" distL="57150" distR="57150">
              <wp:wrapPolygon edited="1">
                <wp:start x="0" y="0"/>
                <wp:lineTo x="21600" y="0"/>
                <wp:lineTo x="21600" y="21600"/>
                <wp:lineTo x="0" y="21600"/>
                <wp:lineTo x="0" y="0"/>
              </wp:wrapPolygon>
            </wp:wrapThrough>
            <wp:docPr id="1073741841" name="officeArt object" descr="oudergesprek2"/>
            <wp:cNvGraphicFramePr/>
            <a:graphic xmlns:a="http://schemas.openxmlformats.org/drawingml/2006/main">
              <a:graphicData uri="http://schemas.openxmlformats.org/drawingml/2006/picture">
                <pic:pic xmlns:pic="http://schemas.openxmlformats.org/drawingml/2006/picture">
                  <pic:nvPicPr>
                    <pic:cNvPr id="1073741841" name="image15.png" descr="oudergesprek2"/>
                    <pic:cNvPicPr>
                      <a:picLocks noChangeAspect="1"/>
                    </pic:cNvPicPr>
                  </pic:nvPicPr>
                  <pic:blipFill>
                    <a:blip r:embed="rId27"/>
                    <a:stretch>
                      <a:fillRect/>
                    </a:stretch>
                  </pic:blipFill>
                  <pic:spPr>
                    <a:xfrm>
                      <a:off x="0" y="0"/>
                      <a:ext cx="1390650" cy="979170"/>
                    </a:xfrm>
                    <a:prstGeom prst="rect">
                      <a:avLst/>
                    </a:prstGeom>
                    <a:ln w="12700" cap="flat">
                      <a:noFill/>
                      <a:miter lim="400000"/>
                    </a:ln>
                    <a:effectLst/>
                  </pic:spPr>
                </pic:pic>
              </a:graphicData>
            </a:graphic>
          </wp:anchor>
        </w:drawing>
      </w:r>
      <w:r w:rsidR="002F1791" w:rsidRPr="786C2B21">
        <w:t xml:space="preserve">Drie keer per jaar is er een spreekavond waarvoor de ouders en kinderen worden uitgenodigd. </w:t>
      </w:r>
      <w:r w:rsidR="009F42E8" w:rsidRPr="786C2B21">
        <w:t xml:space="preserve">Dit schooljaar zijn de ouder- </w:t>
      </w:r>
      <w:proofErr w:type="spellStart"/>
      <w:r w:rsidR="009F42E8" w:rsidRPr="786C2B21">
        <w:t>kindgesprekken</w:t>
      </w:r>
      <w:proofErr w:type="spellEnd"/>
      <w:r w:rsidR="009F42E8" w:rsidRPr="786C2B21">
        <w:t xml:space="preserve"> gepland in </w:t>
      </w:r>
      <w:r w:rsidR="009F42E8" w:rsidRPr="005F0DAD">
        <w:t xml:space="preserve">week </w:t>
      </w:r>
      <w:r w:rsidR="00446EC1" w:rsidRPr="005F0DAD">
        <w:t>3</w:t>
      </w:r>
      <w:r w:rsidR="00BB0486" w:rsidRPr="005F0DAD">
        <w:t>7</w:t>
      </w:r>
      <w:r w:rsidR="009F42E8" w:rsidRPr="005F0DAD">
        <w:t xml:space="preserve">, week </w:t>
      </w:r>
      <w:r w:rsidR="00446EC1" w:rsidRPr="005F0DAD">
        <w:t>1</w:t>
      </w:r>
      <w:r w:rsidR="00BB0486" w:rsidRPr="005F0DAD">
        <w:t>0</w:t>
      </w:r>
      <w:r w:rsidR="009F42E8" w:rsidRPr="005F0DAD">
        <w:t xml:space="preserve"> en week </w:t>
      </w:r>
      <w:r w:rsidR="00446EC1" w:rsidRPr="005F0DAD">
        <w:t>28.</w:t>
      </w:r>
      <w:r w:rsidR="009F42E8" w:rsidRPr="0040439B">
        <w:rPr>
          <w:rFonts w:cstheme="minorHAnsi"/>
          <w:color w:val="FF0000"/>
        </w:rPr>
        <w:br/>
      </w:r>
      <w:r w:rsidR="002F1791" w:rsidRPr="786C2B21">
        <w:t xml:space="preserve">Vanaf eind groep 2 is het zeer wenselijk dat ook het kind aanwezig is bij de gesprekken. Het oudergesprek duurt ongeveer 15 minuten, maar er kan, indien gewenst, altijd een vervolggesprek plaatsvinden. Dit laatste kan op verzoek van zowel de ouders als de leerkracht. Tijdens de gesprekken wordt u door de groepsleerkracht geïnformeerd over de vorderingen van uw kind, maar we horen uiteraard ook graag van u hoe het thuis met uw kind gaat. </w:t>
      </w:r>
      <w:r w:rsidR="002F1791">
        <w:rPr>
          <w:rFonts w:cstheme="minorHAnsi"/>
        </w:rPr>
        <w:br/>
      </w:r>
      <w:r w:rsidR="002F1791" w:rsidRPr="786C2B21">
        <w:t xml:space="preserve">Het schoolrapport wordt tweemaal per jaar uitgereikt omstreeks </w:t>
      </w:r>
      <w:r w:rsidR="00BB0486" w:rsidRPr="786C2B21">
        <w:t>medio februari</w:t>
      </w:r>
      <w:r w:rsidR="002F1791" w:rsidRPr="786C2B21">
        <w:t xml:space="preserve"> en eind juni en zal worden toegelicht tijdens de ouder</w:t>
      </w:r>
      <w:r w:rsidR="00BB0486" w:rsidRPr="786C2B21">
        <w:t xml:space="preserve">- </w:t>
      </w:r>
      <w:proofErr w:type="spellStart"/>
      <w:r w:rsidR="00BB0486" w:rsidRPr="786C2B21">
        <w:t>kind</w:t>
      </w:r>
      <w:r w:rsidR="002F1791" w:rsidRPr="786C2B21">
        <w:t>gesprekken</w:t>
      </w:r>
      <w:proofErr w:type="spellEnd"/>
      <w:r w:rsidR="002F1791" w:rsidRPr="786C2B21">
        <w:t>. Het rapport bevat ook de grafieken van het Cito leerlingvolgsysteem.</w:t>
      </w:r>
      <w:r w:rsidR="002F1791">
        <w:rPr>
          <w:rFonts w:cstheme="minorHAnsi"/>
        </w:rPr>
        <w:br/>
      </w:r>
      <w:r w:rsidR="002F1791">
        <w:rPr>
          <w:rFonts w:cstheme="minorHAnsi"/>
        </w:rPr>
        <w:br/>
      </w:r>
      <w:r w:rsidR="002F1791" w:rsidRPr="002F1791">
        <w:rPr>
          <w:rStyle w:val="Kop2Char"/>
        </w:rPr>
        <w:t>De medezeggenschapsraad (MR)</w:t>
      </w:r>
      <w:r w:rsidR="002F1791">
        <w:rPr>
          <w:rFonts w:cs="Arial"/>
        </w:rPr>
        <w:br/>
      </w:r>
      <w:r w:rsidR="002F1791" w:rsidRPr="004D0A4F">
        <w:t>Elke openbare school heeft verplicht een medezeggenschapsraad (MR). Deze raad bestaat uit twee geledingen: vertegenwoordigers van ouders en vertegenwoordigers van het team. De MR overlegt met schoolleiding en schoolbestuur over belangrijke schoolzake</w:t>
      </w:r>
      <w:r w:rsidR="006E5E4D">
        <w:t>n</w:t>
      </w:r>
      <w:r w:rsidR="002F1791" w:rsidRPr="004D0A4F">
        <w:t>. Onze medezeggenschapsraad is</w:t>
      </w:r>
      <w:r w:rsidR="00BB0486">
        <w:t>,</w:t>
      </w:r>
      <w:r w:rsidR="00BB0486" w:rsidRPr="00BB0486">
        <w:rPr>
          <w:color w:val="00B0F0"/>
        </w:rPr>
        <w:t xml:space="preserve"> </w:t>
      </w:r>
      <w:r w:rsidR="00BB0486" w:rsidRPr="005F0DAD">
        <w:t>aan de start van het schooljaar,</w:t>
      </w:r>
      <w:r w:rsidR="002F1791" w:rsidRPr="005F0DAD">
        <w:t xml:space="preserve"> als </w:t>
      </w:r>
      <w:r w:rsidR="002F1791" w:rsidRPr="004D0A4F">
        <w:t>volgt samengesteld:</w:t>
      </w:r>
      <w:r w:rsidR="00606E60">
        <w:br/>
      </w:r>
      <w:r w:rsidR="002F1791" w:rsidRPr="004D0A4F">
        <w:t xml:space="preserve"> </w:t>
      </w:r>
      <w:r w:rsidR="000E6DD2">
        <w:br/>
        <w:t xml:space="preserve">- </w:t>
      </w:r>
      <w:r w:rsidR="006E5E4D">
        <w:t xml:space="preserve">Jaap Vissering </w:t>
      </w:r>
      <w:r w:rsidR="002F1791" w:rsidRPr="004D0A4F">
        <w:t>(ouder)</w:t>
      </w:r>
      <w:r w:rsidR="007E15EB">
        <w:t>;</w:t>
      </w:r>
      <w:r w:rsidR="000E6DD2">
        <w:br/>
        <w:t xml:space="preserve">- </w:t>
      </w:r>
      <w:r w:rsidR="00C15BB9">
        <w:t>Mariëlle v.d. Hul</w:t>
      </w:r>
      <w:r w:rsidR="002F1791" w:rsidRPr="004D0A4F">
        <w:t xml:space="preserve"> (ouder)</w:t>
      </w:r>
      <w:r w:rsidR="007E15EB">
        <w:t>;</w:t>
      </w:r>
      <w:r w:rsidR="000E6DD2">
        <w:br/>
        <w:t xml:space="preserve">- </w:t>
      </w:r>
      <w:r w:rsidR="73545A87" w:rsidRPr="004D0A4F">
        <w:t xml:space="preserve">Maaike </w:t>
      </w:r>
      <w:proofErr w:type="spellStart"/>
      <w:r w:rsidR="73545A87" w:rsidRPr="004D0A4F">
        <w:t>Nibbelke</w:t>
      </w:r>
      <w:proofErr w:type="spellEnd"/>
      <w:r w:rsidR="002F1791" w:rsidRPr="004D0A4F">
        <w:t xml:space="preserve"> (leerkracht)</w:t>
      </w:r>
      <w:r w:rsidR="007E15EB">
        <w:t>;</w:t>
      </w:r>
      <w:r w:rsidR="000E6DD2">
        <w:br/>
        <w:t xml:space="preserve">- </w:t>
      </w:r>
      <w:r w:rsidR="00C15BB9">
        <w:t>Robert Zomerman (leerkracht)</w:t>
      </w:r>
      <w:r w:rsidR="007E15EB">
        <w:t>.</w:t>
      </w:r>
    </w:p>
    <w:p w14:paraId="3E98DDC0" w14:textId="43A32D98" w:rsidR="002F1791" w:rsidRPr="004D0A4F" w:rsidRDefault="005F0DAD" w:rsidP="005F0DAD">
      <w:r>
        <w:br/>
      </w:r>
      <w:r>
        <w:br/>
      </w:r>
      <w:r>
        <w:br/>
      </w:r>
      <w:r>
        <w:br/>
      </w:r>
      <w:r>
        <w:br/>
      </w:r>
      <w:r>
        <w:br/>
      </w:r>
      <w:bookmarkStart w:id="25" w:name="_Toc146103342"/>
      <w:r w:rsidR="002F1791" w:rsidRPr="7F8D6E1F">
        <w:rPr>
          <w:rStyle w:val="Kop2Char"/>
        </w:rPr>
        <w:lastRenderedPageBreak/>
        <w:t>De ouderraad (OR)</w:t>
      </w:r>
      <w:bookmarkEnd w:id="25"/>
      <w:r>
        <w:br/>
      </w:r>
      <w:r w:rsidR="002F1791">
        <w:t>De ouderraad helpt bij het organiseren van diverse activiteiten op school en behartigt tevens de belangen van de ouders van onze school. Onze ouderraad is als volgt samengesteld:</w:t>
      </w:r>
      <w:r>
        <w:br/>
      </w:r>
      <w:r w:rsidR="000E6DD2">
        <w:t xml:space="preserve">- </w:t>
      </w:r>
      <w:proofErr w:type="spellStart"/>
      <w:r w:rsidR="002F1791">
        <w:t>Stijntje</w:t>
      </w:r>
      <w:proofErr w:type="spellEnd"/>
      <w:r w:rsidR="002F1791">
        <w:t xml:space="preserve"> Vader-Joldersma (</w:t>
      </w:r>
      <w:r w:rsidR="566960C8">
        <w:t>voorzitter</w:t>
      </w:r>
      <w:r w:rsidR="002F1791">
        <w:t>)</w:t>
      </w:r>
      <w:r w:rsidR="00E965A4">
        <w:t>;</w:t>
      </w:r>
      <w:r>
        <w:br/>
      </w:r>
      <w:r w:rsidR="000E6DD2">
        <w:t xml:space="preserve">- </w:t>
      </w:r>
      <w:r w:rsidR="002F1791">
        <w:t>Jolanda de Vries (lid)</w:t>
      </w:r>
      <w:r w:rsidR="00E965A4">
        <w:t>;</w:t>
      </w:r>
      <w:r>
        <w:br/>
      </w:r>
      <w:r w:rsidR="00E965A4">
        <w:t xml:space="preserve">- </w:t>
      </w:r>
      <w:proofErr w:type="spellStart"/>
      <w:r w:rsidR="00E965A4">
        <w:t>Jelka</w:t>
      </w:r>
      <w:proofErr w:type="spellEnd"/>
      <w:r w:rsidR="00E965A4">
        <w:t xml:space="preserve"> Vale (lid);</w:t>
      </w:r>
      <w:r>
        <w:br/>
      </w:r>
      <w:r w:rsidR="00E965A4">
        <w:t>- Marianne Rouw (lid);</w:t>
      </w:r>
      <w:r>
        <w:br/>
      </w:r>
      <w:r w:rsidR="00E965A4">
        <w:t xml:space="preserve">- </w:t>
      </w:r>
      <w:proofErr w:type="spellStart"/>
      <w:r w:rsidR="00E965A4">
        <w:t>Jannet</w:t>
      </w:r>
      <w:proofErr w:type="spellEnd"/>
      <w:r w:rsidR="00E965A4">
        <w:t xml:space="preserve"> </w:t>
      </w:r>
      <w:proofErr w:type="spellStart"/>
      <w:r w:rsidR="00E965A4">
        <w:t>Bierma</w:t>
      </w:r>
      <w:proofErr w:type="spellEnd"/>
      <w:r w:rsidR="00E965A4">
        <w:t xml:space="preserve"> (</w:t>
      </w:r>
      <w:r w:rsidR="6263C56A">
        <w:t>secretaris</w:t>
      </w:r>
      <w:r w:rsidR="00E965A4">
        <w:t>);</w:t>
      </w:r>
      <w:r>
        <w:br/>
      </w:r>
      <w:r w:rsidR="00E965A4">
        <w:t>- Rianne Stoppels (</w:t>
      </w:r>
      <w:r w:rsidR="00E96238">
        <w:t>penningmeester</w:t>
      </w:r>
      <w:r w:rsidR="00E965A4">
        <w:t>)</w:t>
      </w:r>
      <w:r w:rsidR="00DD3FD7">
        <w:t>;</w:t>
      </w:r>
      <w:r>
        <w:br/>
      </w:r>
      <w:r w:rsidR="00DD3FD7">
        <w:t>- Jenny Smedes (lid).</w:t>
      </w:r>
      <w:r>
        <w:br/>
      </w:r>
      <w:r>
        <w:br/>
      </w:r>
      <w:r w:rsidR="002F1791" w:rsidRPr="7F8D6E1F">
        <w:rPr>
          <w:rStyle w:val="Kop2Char"/>
        </w:rPr>
        <w:t>De vrijwillige ouderbijdrage</w:t>
      </w:r>
      <w:r>
        <w:br/>
      </w:r>
      <w:r w:rsidR="002F1791">
        <w:t xml:space="preserve">Door de ouderraad (OR) is een schoolfonds. Uit dit schoolfonds worden de rekeningen betaald van het gebruikte materiaal dat nodig is voor een activiteit voor uw kind(eren), waarvoor de school geen geld krijgt van het bestuur of het rijk. U moet dan denken aan activiteiten als het Sinterklaasfeest, Kerstfeest, het Paasfeest, etc. Om deze activiteiten te kunnen bekostigen wordt van alle ouders een vrijwillige bijdrage gevraagd. </w:t>
      </w:r>
      <w:r w:rsidR="009F42E8">
        <w:t>Zonder uw bijdrage kunnen we deze festiviteiten niet vieren zoals we dat graag zouden willen. Het niet betalen van de vrijwillige ouderbijdrage kan niet leiden tot het uitsluiten van leerlingen van deelname aan activiteiten.</w:t>
      </w:r>
    </w:p>
    <w:p w14:paraId="01796069" w14:textId="22E522AE" w:rsidR="002F1791" w:rsidRPr="004D0A4F" w:rsidRDefault="002F1791" w:rsidP="0027224B">
      <w:pPr>
        <w:tabs>
          <w:tab w:val="left" w:pos="1843"/>
          <w:tab w:val="left" w:pos="2552"/>
        </w:tabs>
      </w:pPr>
      <w:r w:rsidRPr="004D0A4F">
        <w:t xml:space="preserve">De vrijwillige ouderbijdrage voor het huidige schooljaar wordt aan het begin van het jaar vastgesteld. Voor leerlingen die na 1 januari op school komen, bedraagt de ouderbijdrage de helft.  Aan het begin van het schooljaar ontvangt u van de penningmeester van de Ouderraad een nota met het verzoek de bijdrage te voldoen op </w:t>
      </w:r>
      <w:proofErr w:type="spellStart"/>
      <w:r w:rsidRPr="004D0A4F">
        <w:t>bankrekeningn</w:t>
      </w:r>
      <w:r w:rsidR="006A2DEB">
        <w:t>ummer</w:t>
      </w:r>
      <w:r w:rsidRPr="004D0A4F">
        <w:t>r</w:t>
      </w:r>
      <w:proofErr w:type="spellEnd"/>
      <w:r w:rsidRPr="004D0A4F">
        <w:t>: 3492.00.513, t.n.v. Ouderraad Inspecteur Amerikaschool</w:t>
      </w:r>
      <w:r w:rsidR="00235381">
        <w:t xml:space="preserve">. </w:t>
      </w:r>
      <w:r w:rsidR="005F0DAD">
        <w:t>Medio januari</w:t>
      </w:r>
      <w:r w:rsidRPr="004D0A4F">
        <w:t xml:space="preserve"> ontvangt u</w:t>
      </w:r>
      <w:r w:rsidR="005F0DAD">
        <w:t xml:space="preserve">, met uitzondering voor de groepen 7 en 8, </w:t>
      </w:r>
      <w:r w:rsidRPr="004D0A4F">
        <w:t xml:space="preserve"> ook de nota voor de schoolreizen.</w:t>
      </w:r>
      <w:r w:rsidR="0027224B">
        <w:br/>
      </w:r>
      <w:r w:rsidRPr="004D0A4F">
        <w:t>Hoewel wij ervan uit gaan dat alle leerlingen in beginsel deelnemen aan de schoolreis, verzoeken we u om eventuele bezwaren aan deelname bij aanvang van het schooljaar bij de directie kenbaar te maken. Indien u uw bezwaar tegen deelname niet tijdig kenbaar maakt, gaan wij ervan uit dat uw kind zal deelnemen aan de schoolreis en u de bijdrage in de schoolreiskosten tijdig zult voldoen.</w:t>
      </w:r>
      <w:r w:rsidR="0027224B">
        <w:br/>
      </w:r>
      <w:r w:rsidR="0027224B" w:rsidRPr="004B12FD">
        <w:rPr>
          <w:rFonts w:eastAsia="Calibri" w:cs="Calibri"/>
        </w:rPr>
        <w:t>Mocht u probleme</w:t>
      </w:r>
      <w:r w:rsidR="0027224B">
        <w:rPr>
          <w:rFonts w:eastAsia="Calibri" w:cs="Calibri"/>
        </w:rPr>
        <w:t>n hebben met het betalen van de vrijwillige ouderbijdrage</w:t>
      </w:r>
      <w:r w:rsidR="0027224B" w:rsidRPr="004B12FD">
        <w:rPr>
          <w:rFonts w:eastAsia="Calibri" w:cs="Calibri"/>
        </w:rPr>
        <w:t>, schoolreis of andere zaken rondom school(activiteiten) dan kunt u een beroep doen op Stichting Leergeld</w:t>
      </w:r>
      <w:r w:rsidR="0027224B">
        <w:rPr>
          <w:rFonts w:eastAsia="Calibri" w:cs="Calibri"/>
        </w:rPr>
        <w:t xml:space="preserve"> of het Meedoen Fonds van de gemeente Midden-Groningen (</w:t>
      </w:r>
      <w:hyperlink r:id="rId28" w:history="1">
        <w:r w:rsidR="0027224B" w:rsidRPr="0075062E">
          <w:rPr>
            <w:rStyle w:val="Hyperlink"/>
            <w:rFonts w:cs="Arial"/>
            <w:u w:color="444444"/>
            <w:shd w:val="clear" w:color="auto" w:fill="FFFFFF"/>
          </w:rPr>
          <w:t>https://meedoenmiddengroningen.nl/</w:t>
        </w:r>
      </w:hyperlink>
      <w:r w:rsidR="0027224B">
        <w:rPr>
          <w:rStyle w:val="Hyperlink"/>
          <w:rFonts w:cs="Arial"/>
          <w:bCs/>
          <w:u w:color="444444"/>
          <w:shd w:val="clear" w:color="auto" w:fill="FFFFFF"/>
        </w:rPr>
        <w:t>)</w:t>
      </w:r>
      <w:r w:rsidR="0027224B">
        <w:rPr>
          <w:rStyle w:val="Hyperlink"/>
          <w:rFonts w:cs="Arial"/>
          <w:bCs/>
          <w:u w:color="444444"/>
          <w:shd w:val="clear" w:color="auto" w:fill="FFFFFF"/>
        </w:rPr>
        <w:br/>
      </w:r>
    </w:p>
    <w:tbl>
      <w:tblPr>
        <w:tblStyle w:val="NormalTable0"/>
        <w:tblW w:w="907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4"/>
        <w:gridCol w:w="8338"/>
      </w:tblGrid>
      <w:tr w:rsidR="0027224B" w:rsidRPr="004D0A4F" w14:paraId="75D477EB" w14:textId="77777777" w:rsidTr="003D462D">
        <w:trPr>
          <w:trHeight w:val="860"/>
        </w:trPr>
        <w:tc>
          <w:tcPr>
            <w:tcW w:w="734" w:type="dxa"/>
            <w:tcBorders>
              <w:top w:val="nil"/>
              <w:left w:val="nil"/>
              <w:bottom w:val="nil"/>
              <w:right w:val="single" w:sz="2" w:space="0" w:color="333333"/>
            </w:tcBorders>
            <w:shd w:val="clear" w:color="auto" w:fill="auto"/>
            <w:tcMar>
              <w:top w:w="80" w:type="dxa"/>
              <w:left w:w="80" w:type="dxa"/>
              <w:bottom w:w="80" w:type="dxa"/>
              <w:right w:w="80" w:type="dxa"/>
            </w:tcMar>
            <w:vAlign w:val="center"/>
          </w:tcPr>
          <w:p w14:paraId="3A242161" w14:textId="77777777" w:rsidR="0027224B" w:rsidRPr="004D0A4F" w:rsidRDefault="0027224B" w:rsidP="003D462D">
            <w:r w:rsidRPr="004D0A4F">
              <w:rPr>
                <w:noProof/>
              </w:rPr>
              <w:drawing>
                <wp:inline distT="0" distB="0" distL="0" distR="0" wp14:anchorId="73096A7A" wp14:editId="4B46D11E">
                  <wp:extent cx="323215" cy="489585"/>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43" name="image5.png"/>
                          <pic:cNvPicPr>
                            <a:picLocks noChangeAspect="1"/>
                          </pic:cNvPicPr>
                        </pic:nvPicPr>
                        <pic:blipFill>
                          <a:blip r:embed="rId29"/>
                          <a:stretch>
                            <a:fillRect/>
                          </a:stretch>
                        </pic:blipFill>
                        <pic:spPr>
                          <a:xfrm>
                            <a:off x="0" y="0"/>
                            <a:ext cx="323215" cy="489585"/>
                          </a:xfrm>
                          <a:prstGeom prst="rect">
                            <a:avLst/>
                          </a:prstGeom>
                          <a:ln w="12700" cap="flat">
                            <a:noFill/>
                            <a:miter lim="400000"/>
                          </a:ln>
                          <a:effectLst/>
                        </pic:spPr>
                      </pic:pic>
                    </a:graphicData>
                  </a:graphic>
                </wp:inline>
              </w:drawing>
            </w:r>
          </w:p>
        </w:tc>
        <w:tc>
          <w:tcPr>
            <w:tcW w:w="8338" w:type="dxa"/>
            <w:tcBorders>
              <w:top w:val="single" w:sz="2" w:space="0" w:color="333333"/>
              <w:left w:val="single" w:sz="2" w:space="0" w:color="333333"/>
              <w:bottom w:val="single" w:sz="2" w:space="0" w:color="333333"/>
              <w:right w:val="single" w:sz="2" w:space="0" w:color="333333"/>
            </w:tcBorders>
            <w:shd w:val="clear" w:color="auto" w:fill="auto"/>
            <w:tcMar>
              <w:top w:w="80" w:type="dxa"/>
              <w:left w:w="80" w:type="dxa"/>
              <w:bottom w:w="80" w:type="dxa"/>
              <w:right w:w="148" w:type="dxa"/>
            </w:tcMar>
            <w:vAlign w:val="center"/>
          </w:tcPr>
          <w:p w14:paraId="17215C09" w14:textId="77777777" w:rsidR="0027224B" w:rsidRPr="004D0A4F" w:rsidRDefault="0027224B" w:rsidP="003D462D">
            <w:pPr>
              <w:ind w:right="68"/>
            </w:pPr>
            <w:r w:rsidRPr="004D0A4F">
              <w:rPr>
                <w:rStyle w:val="Geen"/>
                <w:b/>
                <w:bCs/>
              </w:rPr>
              <w:t>Indien u bezwaar heeft tegen deelname van uw kind(eren) aan de schoolreis, moet u dit bij aanvang van het schooljaar kenbaar maken bij de directie. Uw kind is dan NIET vrij, maar krijgt op school een vervangend lesprogramma aangeboden.</w:t>
            </w:r>
          </w:p>
        </w:tc>
      </w:tr>
    </w:tbl>
    <w:p w14:paraId="5D981CBC" w14:textId="658A808B" w:rsidR="0027224B" w:rsidRDefault="0027224B" w:rsidP="0027224B">
      <w:pPr>
        <w:spacing w:line="240" w:lineRule="auto"/>
      </w:pPr>
      <w:r>
        <w:br/>
      </w:r>
      <w:bookmarkStart w:id="26" w:name="_Toc146103343"/>
      <w:r w:rsidRPr="1994D5F9">
        <w:rPr>
          <w:rStyle w:val="Kop2Char"/>
        </w:rPr>
        <w:t>Klachtenprocedure en vertrouwenspersoon</w:t>
      </w:r>
      <w:bookmarkEnd w:id="26"/>
      <w:r>
        <w:br/>
        <w:t>We doen ons best om uw kind optimaal onderwijs te geven. Ook houden we het welzijn van alle kinderen zo goed mogelijk in de gaten. Toch kan het gebeuren dat u ergens niet tevreden over bent. Dan willen we graag met u in gesprek zodat we samen een oplossing kunnen zoeken.</w:t>
      </w:r>
      <w:r w:rsidR="0005032C">
        <w:t xml:space="preserve"> In gesprek gaan met elkaar is vele malen waardevoller en krachtiger dan het sturen van een e-mail.</w:t>
      </w:r>
      <w:r w:rsidR="0005032C">
        <w:br/>
      </w:r>
      <w:r>
        <w:t xml:space="preserve">Heeft u een klacht over onze school? Dit kunt u het beste eerst bespreken met de groepsleerkracht. Als u er samen niet uitkomt, luistert de schooldirecteur naar uw verhaal. Lukt het dan nog niet om een oplossing te vinden? Of bent u niet tevreden met de oplossing of u heeft het gevoel dat uw klacht niet goed is afgehandeld? Dan kunt u contact opnemen met de vertrouwenspersoon. </w:t>
      </w:r>
      <w:r>
        <w:br/>
      </w:r>
      <w:r>
        <w:lastRenderedPageBreak/>
        <w:br/>
        <w:t xml:space="preserve">Scholengroep OPRON heeft externe vertrouwenspersonen aangesteld. Deze hebben geen directe binding met de school. Aan de vertrouwenspersoon kunt u vertrouwelijk uw hele verhaal kwijt. De vertrouwenspersoon gaat daarna, eventueel samen met u, samen met de school de klacht proberen op te lossen. Doorgaans </w:t>
      </w:r>
      <w:r w:rsidR="00C15BB9">
        <w:t>wordt</w:t>
      </w:r>
      <w:r>
        <w:t xml:space="preserve"> er door middel van bemiddeling een oplossing</w:t>
      </w:r>
      <w:r w:rsidR="00C15BB9">
        <w:t xml:space="preserve"> gevonden</w:t>
      </w:r>
      <w:r>
        <w:t>. Verder kan de vertrouwenspersoon u helpen een formele klacht in te dienen</w:t>
      </w:r>
      <w:r w:rsidR="239E5967">
        <w:t xml:space="preserve"> (zie pagina 39 en 40)</w:t>
      </w:r>
      <w:r>
        <w:t xml:space="preserve">. </w:t>
      </w:r>
      <w:r>
        <w:br/>
      </w:r>
      <w:r>
        <w:br/>
        <w:t xml:space="preserve">De klachtenregeling van Scholengroep OPRON ligt ter inzage op de school. In de klachtenregeling wordt gesproken over een contactpersoon. De contactpersoon is iemand, verbonden aan de school, die u kan adviseren over de te volgen procedure. Wanneer de klacht betrekking heeft op ongewenste omgangsvormen, bijvoorbeeld (seksuele) intimidatie, discriminatie, agressie, pesten of geweld kan het soms lastig zijn om de klacht op school te melden. Klachten over seksuele intimidatie, seksueel misbruik, ernstig psychisch of fysiek geweld kunt u ook melden bij het meldpunt Vertrouwensinspecteurs (Onderwijsinspectie). Men kan u daar adviseren rond de afhandeling van uw klacht. </w:t>
      </w:r>
      <w:r>
        <w:br/>
      </w:r>
      <w:r>
        <w:br/>
        <w:t xml:space="preserve">Wanneer u besluit tot het indienen van een formele klacht, zijn er twee mogelijkheden: </w:t>
      </w:r>
      <w:r>
        <w:br/>
        <w:t xml:space="preserve">1. De klacht indienen bij het College van Bestuur. Bij de behandeling van klachten bij het College van Bestuur zullen voor alle zorgvuldigheid altijd alle betrokken partijen worden gehoord. </w:t>
      </w:r>
      <w:r>
        <w:br/>
        <w:t xml:space="preserve">2. De klacht indienen bij de landelijke klachtencommissie. De landelijke klachtencommissie onderzoekt de klacht en brengt een advies uit aan het schoolbestuur. Een informatiefolder over de landelijke klachtencommissie is verkrijgbaar op school of op het bestuurskantoor van Scholengroep OPRON. Natuurlijk kunt u ook de website van de Landelijke Klachtencommissie raadplegen, www.onderwijsgeschillen.nl. Formele klachten kunt u alleen maar schriftelijk indienen. </w:t>
      </w:r>
    </w:p>
    <w:p w14:paraId="35252446" w14:textId="77777777" w:rsidR="00421532" w:rsidRDefault="0027224B" w:rsidP="0027224B">
      <w:pPr>
        <w:spacing w:after="0" w:line="240" w:lineRule="auto"/>
      </w:pPr>
      <w:r w:rsidRPr="0027224B">
        <w:rPr>
          <w:rFonts w:cstheme="minorHAnsi"/>
        </w:rPr>
        <w:t>Ook met een goede klachtenregeling zal het niet mogelijk zijn om alle problemen helemaal bevredigend op te lossen. Het kan zelfs zo zijn dat uw klacht niet door ons op te lossen is. Wij beloven u dat wij uw klacht altijd uiterst serieus zullen nemen.</w:t>
      </w:r>
      <w:r>
        <w:rPr>
          <w:rFonts w:cstheme="minorHAnsi"/>
        </w:rPr>
        <w:br/>
      </w:r>
      <w:r>
        <w:rPr>
          <w:rFonts w:cstheme="minorHAnsi"/>
        </w:rPr>
        <w:br/>
      </w:r>
      <w:r w:rsidRPr="0027224B">
        <w:rPr>
          <w:rStyle w:val="Kop2Char"/>
        </w:rPr>
        <w:t>Schoolongevallen en aansprakelijkheid</w:t>
      </w:r>
      <w:r>
        <w:rPr>
          <w:rFonts w:cstheme="minorHAnsi"/>
        </w:rPr>
        <w:br/>
      </w:r>
      <w:r w:rsidRPr="00651FD2">
        <w:t xml:space="preserve">Scholengroep OPRON heeft voor al haar scholen een verzekeringspakket afgesloten bij </w:t>
      </w:r>
      <w:proofErr w:type="spellStart"/>
      <w:r w:rsidRPr="00651FD2">
        <w:t>Aon</w:t>
      </w:r>
      <w:proofErr w:type="spellEnd"/>
      <w:r w:rsidRPr="00651FD2">
        <w:t xml:space="preserve"> Verzekeringen</w:t>
      </w:r>
      <w:r>
        <w:t xml:space="preserve">. Dit verzekeringspakket bestaat </w:t>
      </w:r>
      <w:r w:rsidRPr="00651FD2">
        <w:t>uit een ongevallenverzekering en een aansprakelijkheidsverzekering.</w:t>
      </w:r>
      <w:r>
        <w:br/>
      </w:r>
      <w:r>
        <w:br/>
      </w:r>
      <w:r w:rsidRPr="0027224B">
        <w:rPr>
          <w:rStyle w:val="Kop2Char"/>
        </w:rPr>
        <w:t>Ongevallen</w:t>
      </w:r>
      <w:r>
        <w:rPr>
          <w:rFonts w:cstheme="minorHAnsi"/>
        </w:rPr>
        <w:br/>
      </w:r>
      <w:r>
        <w:t xml:space="preserve">Alle betrokkenen bij schoolactiviteiten, zoals het personeel, kinderen en vrijwilligers, zijn verzekerd. </w:t>
      </w:r>
      <w:r w:rsidRPr="00651FD2">
        <w:t xml:space="preserve">De verzekering geeft recht op een (beperkte) uitkering </w:t>
      </w:r>
      <w:r>
        <w:t xml:space="preserve">als </w:t>
      </w:r>
      <w:r w:rsidRPr="00651FD2">
        <w:t>een ongeval tot blijvende invaliditeit leidt. Ook zijn de geneeskundige en tandheelkundige kosten gedeeltelijk meeverzekerd (tot een bepaald maximum), voor zover de eigen verzekering van betrokkene geen dekking biedt (bijvoorbeeld door eigen risico). Materiële schade (</w:t>
      </w:r>
      <w:r>
        <w:t xml:space="preserve">een </w:t>
      </w:r>
      <w:r w:rsidRPr="00651FD2">
        <w:t xml:space="preserve">kapotte bril, fiets enz.) valt </w:t>
      </w:r>
      <w:r w:rsidRPr="00F84CC4">
        <w:rPr>
          <w:u w:val="single"/>
        </w:rPr>
        <w:t>niet</w:t>
      </w:r>
      <w:r w:rsidRPr="00651FD2">
        <w:t xml:space="preserve"> onder de dekking. Deze schade is voor </w:t>
      </w:r>
      <w:r>
        <w:t xml:space="preserve">uw eigen </w:t>
      </w:r>
      <w:r w:rsidRPr="00651FD2">
        <w:t>re</w:t>
      </w:r>
      <w:r>
        <w:t>kening</w:t>
      </w:r>
      <w:r w:rsidRPr="00651FD2">
        <w:t xml:space="preserve">. </w:t>
      </w:r>
      <w:r>
        <w:t>Kinderen</w:t>
      </w:r>
      <w:r w:rsidRPr="00651FD2">
        <w:t xml:space="preserve"> die op stage </w:t>
      </w:r>
      <w:r>
        <w:t xml:space="preserve">gaan zijn tijdens hun stage ook </w:t>
      </w:r>
      <w:r w:rsidRPr="00651FD2">
        <w:t>verzekerd voor ongevallen.</w:t>
      </w:r>
      <w:r>
        <w:br/>
      </w:r>
      <w:r>
        <w:br/>
      </w:r>
      <w:r w:rsidRPr="0027224B">
        <w:rPr>
          <w:rStyle w:val="Kop2Char"/>
        </w:rPr>
        <w:t>Aansprakelijkheid</w:t>
      </w:r>
      <w:r>
        <w:rPr>
          <w:rFonts w:cstheme="minorHAnsi"/>
        </w:rPr>
        <w:br/>
      </w:r>
      <w:r w:rsidRPr="00651FD2">
        <w:t xml:space="preserve">De aansprakelijkheidsverzekering biedt zowel de school zelf als </w:t>
      </w:r>
      <w:r>
        <w:t xml:space="preserve">personen </w:t>
      </w:r>
      <w:r w:rsidRPr="00651FD2">
        <w:t xml:space="preserve">die voor de school actief zijn (bestuursleden, personeel en vrijwilligers) dekking tegen schadeclaims van derden ten gevolge van onrechtmatig handelen </w:t>
      </w:r>
      <w:r>
        <w:t xml:space="preserve">namens </w:t>
      </w:r>
      <w:r w:rsidRPr="00651FD2">
        <w:t xml:space="preserve">de school ten opzichte van deze derden. </w:t>
      </w:r>
      <w:r>
        <w:br/>
      </w:r>
      <w:r>
        <w:br/>
      </w:r>
      <w:r w:rsidRPr="00651FD2">
        <w:t xml:space="preserve">Binnen de aansprakelijkheidsverzekering is ook dekking voor </w:t>
      </w:r>
      <w:r>
        <w:t>kinderen</w:t>
      </w:r>
      <w:r w:rsidRPr="00651FD2">
        <w:t xml:space="preserve"> die op stage gaan. Schade tijdens de stage veroorzaakt aan derden alsmede aan de stagegever is ond</w:t>
      </w:r>
      <w:r>
        <w:t xml:space="preserve">er deze verzekering gedekt. U moet wel met twee zaken rekening houden. </w:t>
      </w:r>
      <w:r w:rsidRPr="00651FD2">
        <w:t xml:space="preserve">Ten eerste is de school/het schoolbestuur niet (zonder meer) aansprakelijk voor alles wat tijdens de schooluren en buitenschoolse activiteiten </w:t>
      </w:r>
      <w:r w:rsidRPr="00651FD2">
        <w:lastRenderedPageBreak/>
        <w:t>gebeurt. Wanneer dit wel het geval zou zijn, zou alle schade die in schoolverband ontstaat door de school moet</w:t>
      </w:r>
      <w:r w:rsidR="006A2DEB">
        <w:t>en</w:t>
      </w:r>
      <w:r w:rsidRPr="00651FD2">
        <w:t xml:space="preserve"> worden vergoed. De school heeft pas een schadevergoedingsplicht wanneer er sprake is van een verwijtbare fout. De school (of zij die voor de school optreden) moeten dus te kort zijn geschoten in hun rechtsplicht. Het is mogelijk dat er schade wordt geleden, zonder dat er sprake is van enige</w:t>
      </w:r>
      <w:r>
        <w:t xml:space="preserve"> onrechtmatigheid. Bijvoorbeeld, </w:t>
      </w:r>
      <w:r w:rsidRPr="00651FD2">
        <w:t xml:space="preserve">tijdens de gymnastiekles wordt er een bal geschopt. Deze </w:t>
      </w:r>
      <w:r>
        <w:t xml:space="preserve">bal </w:t>
      </w:r>
      <w:r w:rsidRPr="00651FD2">
        <w:t xml:space="preserve">komt op een bril van een leerling terecht en de bril is kapot. Die schade valt niet onder de aansprakelijkheidsverzekering, en wordt dan ook niet door de school vergoed. </w:t>
      </w:r>
      <w:r>
        <w:br/>
      </w:r>
      <w:r>
        <w:br/>
      </w:r>
      <w:r w:rsidRPr="00651FD2">
        <w:t xml:space="preserve">Ten tweede is de school niet aansprakelijk voor schade door onrechtmatig gedrag van </w:t>
      </w:r>
      <w:r>
        <w:t>kinderen</w:t>
      </w:r>
      <w:r w:rsidRPr="00651FD2">
        <w:t xml:space="preserve">. </w:t>
      </w:r>
      <w:r>
        <w:t>Kinderen</w:t>
      </w:r>
      <w:r w:rsidRPr="00651FD2">
        <w:t xml:space="preserve"> (of, als zij jonger zijn dan 14 jaar, hun ouders) zijn </w:t>
      </w:r>
      <w:r>
        <w:t>z</w:t>
      </w:r>
      <w:r w:rsidRPr="00651FD2">
        <w:t>elf verantwoordelijk voor hun doen en laten. Een leerling die tijdens de schooluren of tijdens door de school georganiseerde activiteiten door onrechtmatig handelen schade veroorzaakt, is daar dus in de eerste plaats zelf (of de ouders) ver</w:t>
      </w:r>
      <w:r>
        <w:t>antwoordelijk voor. Het is dus belangrijk</w:t>
      </w:r>
      <w:r w:rsidRPr="00651FD2">
        <w:t xml:space="preserve"> dat </w:t>
      </w:r>
      <w:r>
        <w:t xml:space="preserve">u als </w:t>
      </w:r>
      <w:r w:rsidRPr="00651FD2">
        <w:t>ouder zelf een particuliere aansprakelijkheidsverzekering he</w:t>
      </w:r>
      <w:r>
        <w:t>eft</w:t>
      </w:r>
      <w:r w:rsidRPr="00651FD2">
        <w:t xml:space="preserve"> afgesloten.</w:t>
      </w:r>
      <w:r>
        <w:br/>
      </w:r>
      <w:r>
        <w:br/>
      </w:r>
      <w:r w:rsidRPr="0027224B">
        <w:rPr>
          <w:rStyle w:val="Kop2Char"/>
        </w:rPr>
        <w:t>De VOSS/ABB scholierenverzekering</w:t>
      </w:r>
      <w:r>
        <w:rPr>
          <w:rFonts w:cstheme="minorHAnsi"/>
        </w:rPr>
        <w:br/>
      </w:r>
      <w:r w:rsidRPr="00651FD2">
        <w:t xml:space="preserve">Speciaal voor de </w:t>
      </w:r>
      <w:r>
        <w:t>kinderen</w:t>
      </w:r>
      <w:r w:rsidRPr="00651FD2">
        <w:t xml:space="preserve"> biedt </w:t>
      </w:r>
      <w:proofErr w:type="spellStart"/>
      <w:r w:rsidRPr="00651FD2">
        <w:t>Aon</w:t>
      </w:r>
      <w:proofErr w:type="spellEnd"/>
      <w:r w:rsidRPr="00651FD2">
        <w:t xml:space="preserve"> Verzekeringen een scholierenverzekering aan. Dit is een gecombineerde eigendommen- en ongevallenverzekering</w:t>
      </w:r>
      <w:r>
        <w:t xml:space="preserve">. </w:t>
      </w:r>
      <w:r w:rsidRPr="00651FD2">
        <w:t xml:space="preserve">Die verzekert namelijk niet alleen ongevallen tijdens schooltijd of stage, maar ook persoonlijke eigendommen. Van mobieltjes en laptops tot sneakers en merkkleding. Om ouders en </w:t>
      </w:r>
      <w:r>
        <w:t>kinderen</w:t>
      </w:r>
      <w:r w:rsidRPr="00651FD2">
        <w:t xml:space="preserve"> daar alles over te kunnen vertellen, is de website www.aononderwijs.nl ontwikkeld. Daar valt alles te lezen over de dekking en de vo</w:t>
      </w:r>
      <w:r>
        <w:t>orwaarden</w:t>
      </w:r>
      <w:r w:rsidRPr="00651FD2">
        <w:t>.</w:t>
      </w:r>
      <w:r w:rsidR="00421532">
        <w:br/>
      </w:r>
      <w:r w:rsidR="00421532">
        <w:br/>
      </w:r>
      <w:r w:rsidR="00421532">
        <w:br/>
      </w:r>
      <w:r w:rsidR="00421532">
        <w:br/>
      </w:r>
      <w:r w:rsidR="00421532">
        <w:br/>
      </w:r>
    </w:p>
    <w:p w14:paraId="6C38DC3A" w14:textId="77777777" w:rsidR="00421532" w:rsidRDefault="00421532" w:rsidP="0027224B">
      <w:pPr>
        <w:spacing w:after="0" w:line="240" w:lineRule="auto"/>
      </w:pPr>
    </w:p>
    <w:p w14:paraId="3E07FDF1" w14:textId="77777777" w:rsidR="00421532" w:rsidRDefault="00421532" w:rsidP="0027224B">
      <w:pPr>
        <w:spacing w:after="0" w:line="240" w:lineRule="auto"/>
      </w:pPr>
    </w:p>
    <w:p w14:paraId="1AF4ECA7" w14:textId="77777777" w:rsidR="00421532" w:rsidRDefault="00421532" w:rsidP="0027224B">
      <w:pPr>
        <w:spacing w:after="0" w:line="240" w:lineRule="auto"/>
      </w:pPr>
    </w:p>
    <w:p w14:paraId="247E7D80" w14:textId="77777777" w:rsidR="00421532" w:rsidRDefault="00421532" w:rsidP="0027224B">
      <w:pPr>
        <w:spacing w:after="0" w:line="240" w:lineRule="auto"/>
      </w:pPr>
    </w:p>
    <w:p w14:paraId="000230C3" w14:textId="77777777" w:rsidR="00421532" w:rsidRDefault="00421532" w:rsidP="0027224B">
      <w:pPr>
        <w:spacing w:after="0" w:line="240" w:lineRule="auto"/>
      </w:pPr>
    </w:p>
    <w:p w14:paraId="1F475AD6" w14:textId="77777777" w:rsidR="00421532" w:rsidRDefault="00421532" w:rsidP="0027224B">
      <w:pPr>
        <w:spacing w:after="0" w:line="240" w:lineRule="auto"/>
      </w:pPr>
    </w:p>
    <w:p w14:paraId="063BC0E9" w14:textId="77777777" w:rsidR="00421532" w:rsidRDefault="00421532" w:rsidP="0027224B">
      <w:pPr>
        <w:spacing w:after="0" w:line="240" w:lineRule="auto"/>
      </w:pPr>
    </w:p>
    <w:p w14:paraId="4EA3DB1F" w14:textId="77777777" w:rsidR="00421532" w:rsidRDefault="00421532" w:rsidP="0027224B">
      <w:pPr>
        <w:spacing w:after="0" w:line="240" w:lineRule="auto"/>
      </w:pPr>
    </w:p>
    <w:p w14:paraId="2864AD0C" w14:textId="77777777" w:rsidR="00421532" w:rsidRDefault="00421532" w:rsidP="0027224B">
      <w:pPr>
        <w:spacing w:after="0" w:line="240" w:lineRule="auto"/>
      </w:pPr>
    </w:p>
    <w:p w14:paraId="36154423" w14:textId="77777777" w:rsidR="00421532" w:rsidRDefault="00421532" w:rsidP="0027224B">
      <w:pPr>
        <w:spacing w:after="0" w:line="240" w:lineRule="auto"/>
      </w:pPr>
    </w:p>
    <w:p w14:paraId="042B8C48" w14:textId="77777777" w:rsidR="00421532" w:rsidRDefault="00421532" w:rsidP="0027224B">
      <w:pPr>
        <w:spacing w:after="0" w:line="240" w:lineRule="auto"/>
      </w:pPr>
    </w:p>
    <w:p w14:paraId="50696648" w14:textId="77777777" w:rsidR="00421532" w:rsidRDefault="00421532" w:rsidP="0027224B">
      <w:pPr>
        <w:spacing w:after="0" w:line="240" w:lineRule="auto"/>
      </w:pPr>
    </w:p>
    <w:p w14:paraId="01E21720" w14:textId="77777777" w:rsidR="00421532" w:rsidRDefault="00421532" w:rsidP="0027224B">
      <w:pPr>
        <w:spacing w:after="0" w:line="240" w:lineRule="auto"/>
      </w:pPr>
    </w:p>
    <w:p w14:paraId="14D98ABF" w14:textId="77777777" w:rsidR="00421532" w:rsidRDefault="00421532" w:rsidP="0027224B">
      <w:pPr>
        <w:spacing w:after="0" w:line="240" w:lineRule="auto"/>
      </w:pPr>
    </w:p>
    <w:p w14:paraId="0E05D1B0" w14:textId="77777777" w:rsidR="00421532" w:rsidRDefault="00421532" w:rsidP="0027224B">
      <w:pPr>
        <w:spacing w:after="0" w:line="240" w:lineRule="auto"/>
      </w:pPr>
    </w:p>
    <w:p w14:paraId="05011186" w14:textId="77777777" w:rsidR="00421532" w:rsidRDefault="00421532" w:rsidP="0027224B">
      <w:pPr>
        <w:spacing w:after="0" w:line="240" w:lineRule="auto"/>
      </w:pPr>
    </w:p>
    <w:p w14:paraId="3B340403" w14:textId="77777777" w:rsidR="00421532" w:rsidRDefault="00421532" w:rsidP="0027224B">
      <w:pPr>
        <w:spacing w:after="0" w:line="240" w:lineRule="auto"/>
      </w:pPr>
    </w:p>
    <w:p w14:paraId="47463A10" w14:textId="77777777" w:rsidR="00421532" w:rsidRDefault="00421532" w:rsidP="0027224B">
      <w:pPr>
        <w:spacing w:after="0" w:line="240" w:lineRule="auto"/>
      </w:pPr>
    </w:p>
    <w:p w14:paraId="498BF37E" w14:textId="77777777" w:rsidR="00421532" w:rsidRDefault="00421532" w:rsidP="0027224B">
      <w:pPr>
        <w:spacing w:after="0" w:line="240" w:lineRule="auto"/>
      </w:pPr>
    </w:p>
    <w:p w14:paraId="0AA787D9" w14:textId="77777777" w:rsidR="00421532" w:rsidRDefault="00421532" w:rsidP="0027224B">
      <w:pPr>
        <w:spacing w:after="0" w:line="240" w:lineRule="auto"/>
      </w:pPr>
    </w:p>
    <w:p w14:paraId="75D641B2" w14:textId="77777777" w:rsidR="00421532" w:rsidRDefault="00421532" w:rsidP="0027224B">
      <w:pPr>
        <w:spacing w:after="0" w:line="240" w:lineRule="auto"/>
      </w:pPr>
    </w:p>
    <w:p w14:paraId="63370CE1" w14:textId="66190AC4" w:rsidR="0027224B" w:rsidRPr="002C56F3" w:rsidRDefault="00BE0E39" w:rsidP="0027224B">
      <w:pPr>
        <w:spacing w:after="0" w:line="240" w:lineRule="auto"/>
      </w:pPr>
      <w:r>
        <w:br/>
      </w:r>
      <w:r w:rsidR="003E12F9">
        <w:br/>
      </w:r>
      <w:r w:rsidR="0027224B">
        <w:br/>
      </w:r>
      <w:bookmarkStart w:id="27" w:name="_Toc146103344"/>
      <w:r w:rsidR="0027224B" w:rsidRPr="00421532">
        <w:rPr>
          <w:rStyle w:val="Kop1Char"/>
        </w:rPr>
        <w:lastRenderedPageBreak/>
        <w:t>Ontwikkeling van het onderwijs in de school</w:t>
      </w:r>
      <w:bookmarkEnd w:id="27"/>
      <w:r w:rsidR="0027224B">
        <w:rPr>
          <w:rFonts w:cstheme="minorHAnsi"/>
        </w:rPr>
        <w:br/>
      </w:r>
      <w:r w:rsidR="0027224B" w:rsidRPr="002C56F3">
        <w:t xml:space="preserve">Onze maatschappij verandert voortdurend op tal van gebieden. Dit heeft ook consequenties voor het onderwijs dat kinderen moet voorbereiden op de toekomst. Denkt u alleen maar aan de snelle ontwikkelingen op digitaal gebied. </w:t>
      </w:r>
    </w:p>
    <w:p w14:paraId="51F5F8E4" w14:textId="77777777" w:rsidR="0027224B" w:rsidRPr="002C56F3" w:rsidRDefault="0027224B" w:rsidP="0027224B">
      <w:pPr>
        <w:spacing w:after="0" w:line="240" w:lineRule="auto"/>
      </w:pPr>
    </w:p>
    <w:p w14:paraId="645A24E8" w14:textId="77777777" w:rsidR="0027224B" w:rsidRPr="002C56F3" w:rsidRDefault="0027224B" w:rsidP="0027224B">
      <w:pPr>
        <w:spacing w:after="0" w:line="240" w:lineRule="auto"/>
      </w:pPr>
      <w:r w:rsidRPr="002C56F3">
        <w:t>Hoe de school inspeelt op nieuwe ontwikkelingen en welke doelen de school wil bereiken om voortdurend te groeien in kwaliteit, is vastgelegd in het schoolplan. Het schoolplan is een wettelijk verplicht document. Het schoolplan van onze school is te vinden op onze website.</w:t>
      </w:r>
    </w:p>
    <w:p w14:paraId="4B687CA0" w14:textId="4C7A7499" w:rsidR="0027224B" w:rsidRPr="003B3908" w:rsidRDefault="0027224B" w:rsidP="0027224B">
      <w:pPr>
        <w:spacing w:after="0" w:line="240" w:lineRule="auto"/>
        <w:rPr>
          <w:b/>
        </w:rPr>
      </w:pPr>
      <w:r>
        <w:rPr>
          <w:rFonts w:cstheme="minorHAnsi"/>
        </w:rPr>
        <w:br/>
      </w:r>
      <w:r w:rsidRPr="003B3908">
        <w:rPr>
          <w:b/>
        </w:rPr>
        <w:t>Aa</w:t>
      </w:r>
      <w:r>
        <w:rPr>
          <w:b/>
        </w:rPr>
        <w:t>n welke doelen hebben we in 20</w:t>
      </w:r>
      <w:r w:rsidR="00802544">
        <w:rPr>
          <w:b/>
        </w:rPr>
        <w:t>2</w:t>
      </w:r>
      <w:r w:rsidR="0005032C">
        <w:rPr>
          <w:b/>
        </w:rPr>
        <w:t>2</w:t>
      </w:r>
      <w:r w:rsidR="00421532">
        <w:rPr>
          <w:b/>
        </w:rPr>
        <w:t>-202</w:t>
      </w:r>
      <w:r w:rsidR="0005032C">
        <w:rPr>
          <w:b/>
        </w:rPr>
        <w:t>3</w:t>
      </w:r>
      <w:r w:rsidRPr="003B3908">
        <w:rPr>
          <w:b/>
        </w:rPr>
        <w:t xml:space="preserve"> onder andere gewerkt en wat hebben we bereikt?</w:t>
      </w:r>
    </w:p>
    <w:p w14:paraId="4055A58E" w14:textId="241B6906" w:rsidR="0099130C" w:rsidRDefault="0099130C" w:rsidP="00802544">
      <w:pPr>
        <w:pStyle w:val="Lijstalinea"/>
        <w:numPr>
          <w:ilvl w:val="0"/>
          <w:numId w:val="15"/>
        </w:numPr>
        <w:spacing w:after="0" w:line="240" w:lineRule="auto"/>
        <w:ind w:left="426" w:hanging="426"/>
      </w:pPr>
      <w:r>
        <w:t>De nieuwe rekenmethode Wereld in Getallen 5 en Rekenplein hebben we</w:t>
      </w:r>
      <w:r w:rsidR="0005032C">
        <w:t xml:space="preserve"> verder</w:t>
      </w:r>
      <w:r>
        <w:t xml:space="preserve"> geïmplementeerd en</w:t>
      </w:r>
      <w:r w:rsidR="0005032C">
        <w:t xml:space="preserve"> ons meer eigen gemaakt;</w:t>
      </w:r>
    </w:p>
    <w:p w14:paraId="51057057" w14:textId="7D323FE5" w:rsidR="00F228AC" w:rsidRDefault="0099130C" w:rsidP="00F228AC">
      <w:pPr>
        <w:pStyle w:val="Lijstalinea"/>
        <w:numPr>
          <w:ilvl w:val="0"/>
          <w:numId w:val="15"/>
        </w:numPr>
        <w:spacing w:after="0" w:line="240" w:lineRule="auto"/>
        <w:ind w:left="426" w:hanging="426"/>
      </w:pPr>
      <w:r>
        <w:t xml:space="preserve">We hebben </w:t>
      </w:r>
      <w:r w:rsidR="00F228AC">
        <w:t>ons onderwijsplan rekenen herschreven;</w:t>
      </w:r>
    </w:p>
    <w:p w14:paraId="0BCA26C3" w14:textId="49F910A8" w:rsidR="003F1413" w:rsidRDefault="003F1413" w:rsidP="00F228AC">
      <w:pPr>
        <w:pStyle w:val="Lijstalinea"/>
        <w:numPr>
          <w:ilvl w:val="0"/>
          <w:numId w:val="15"/>
        </w:numPr>
        <w:spacing w:after="0" w:line="240" w:lineRule="auto"/>
        <w:ind w:left="426" w:hanging="426"/>
      </w:pPr>
      <w:r>
        <w:t xml:space="preserve">We hebben </w:t>
      </w:r>
      <w:proofErr w:type="spellStart"/>
      <w:r>
        <w:t>Klasseplan</w:t>
      </w:r>
      <w:proofErr w:type="spellEnd"/>
      <w:r>
        <w:t xml:space="preserve"> geïmplementeerd als plan- en registratiesysteem voor de kleuters;</w:t>
      </w:r>
    </w:p>
    <w:p w14:paraId="0D547BD2" w14:textId="269CA8A2" w:rsidR="003F1413" w:rsidRDefault="003F1413" w:rsidP="00F228AC">
      <w:pPr>
        <w:pStyle w:val="Lijstalinea"/>
        <w:numPr>
          <w:ilvl w:val="0"/>
          <w:numId w:val="15"/>
        </w:numPr>
        <w:spacing w:after="0" w:line="240" w:lineRule="auto"/>
        <w:ind w:left="426" w:hanging="426"/>
      </w:pPr>
      <w:r>
        <w:t>We hebben onze visie op kleuteronderwijs herschreven in ons borgingsdocument;</w:t>
      </w:r>
    </w:p>
    <w:p w14:paraId="61E5388B" w14:textId="6B3092F8" w:rsidR="0005032C" w:rsidRDefault="0005032C" w:rsidP="00F228AC">
      <w:pPr>
        <w:pStyle w:val="Lijstalinea"/>
        <w:numPr>
          <w:ilvl w:val="0"/>
          <w:numId w:val="15"/>
        </w:numPr>
        <w:spacing w:after="0" w:line="240" w:lineRule="auto"/>
        <w:ind w:left="426" w:hanging="426"/>
      </w:pPr>
      <w:r>
        <w:t xml:space="preserve">We hebben teambreed, in samenwerking met </w:t>
      </w:r>
      <w:proofErr w:type="spellStart"/>
      <w:r>
        <w:t>Cedin</w:t>
      </w:r>
      <w:proofErr w:type="spellEnd"/>
      <w:r>
        <w:t>, gewerkt aan ons eigen project Leerling aan Zet: het gericht en doelbewust vergroten van het eigenaarschap van kinderen;</w:t>
      </w:r>
    </w:p>
    <w:p w14:paraId="0843D3F4" w14:textId="0862F42A" w:rsidR="0099130C" w:rsidRDefault="0099130C" w:rsidP="00802544">
      <w:pPr>
        <w:pStyle w:val="Lijstalinea"/>
        <w:numPr>
          <w:ilvl w:val="0"/>
          <w:numId w:val="15"/>
        </w:numPr>
        <w:spacing w:after="0" w:line="240" w:lineRule="auto"/>
        <w:ind w:left="426" w:hanging="426"/>
      </w:pPr>
      <w:r>
        <w:t xml:space="preserve">We hebben aan het </w:t>
      </w:r>
      <w:r w:rsidR="0005032C">
        <w:t>tweede</w:t>
      </w:r>
      <w:r>
        <w:t xml:space="preserve"> cursusjaar van de Kwaliteitsimpuls Kleuters </w:t>
      </w:r>
      <w:r w:rsidR="0005032C">
        <w:t xml:space="preserve">en het eerste cursusjaar van de Kwaliteitsimpuls Rekenen </w:t>
      </w:r>
      <w:r>
        <w:t xml:space="preserve">binnen Scholengroep </w:t>
      </w:r>
      <w:proofErr w:type="spellStart"/>
      <w:r>
        <w:t>Opron</w:t>
      </w:r>
      <w:proofErr w:type="spellEnd"/>
      <w:r>
        <w:t xml:space="preserve"> deelgenomen;</w:t>
      </w:r>
    </w:p>
    <w:p w14:paraId="283109AB" w14:textId="04A31CE1" w:rsidR="0099130C" w:rsidRDefault="00C43BB8" w:rsidP="00802544">
      <w:pPr>
        <w:pStyle w:val="Lijstalinea"/>
        <w:numPr>
          <w:ilvl w:val="0"/>
          <w:numId w:val="15"/>
        </w:numPr>
        <w:spacing w:after="0" w:line="240" w:lineRule="auto"/>
        <w:ind w:left="426" w:hanging="426"/>
      </w:pPr>
      <w:r>
        <w:t>In alle groepen hangen nieuwe touchscreens</w:t>
      </w:r>
    </w:p>
    <w:p w14:paraId="2AC8B5D9" w14:textId="77777777" w:rsidR="003F1413" w:rsidRPr="003F1413" w:rsidRDefault="00C43BB8" w:rsidP="009A4CB6">
      <w:pPr>
        <w:pStyle w:val="Lijstalinea"/>
        <w:numPr>
          <w:ilvl w:val="0"/>
          <w:numId w:val="15"/>
        </w:numPr>
        <w:spacing w:after="0" w:line="240" w:lineRule="auto"/>
        <w:ind w:left="426" w:hanging="426"/>
        <w:rPr>
          <w:rFonts w:eastAsia="Calibri" w:cs="Calibri"/>
        </w:rPr>
      </w:pPr>
      <w:r>
        <w:t xml:space="preserve">We hebben </w:t>
      </w:r>
      <w:r w:rsidR="003F1413">
        <w:t>KWINK geïmplementeerd als nieuwe SOVA-methode;</w:t>
      </w:r>
    </w:p>
    <w:p w14:paraId="3FDB8FFA" w14:textId="20E515B5" w:rsidR="009A4CB6" w:rsidRPr="003F1413" w:rsidRDefault="003F1413" w:rsidP="003F1413">
      <w:pPr>
        <w:pStyle w:val="Lijstalinea"/>
        <w:numPr>
          <w:ilvl w:val="0"/>
          <w:numId w:val="15"/>
        </w:numPr>
        <w:spacing w:after="0" w:line="240" w:lineRule="auto"/>
        <w:ind w:left="426" w:hanging="426"/>
        <w:rPr>
          <w:rFonts w:eastAsia="Calibri" w:cs="Calibri"/>
        </w:rPr>
      </w:pPr>
      <w:r>
        <w:t xml:space="preserve">We hebben </w:t>
      </w:r>
      <w:r w:rsidR="009A4CB6">
        <w:t xml:space="preserve">ons georiënteerd op </w:t>
      </w:r>
      <w:r w:rsidR="00C43BB8">
        <w:t xml:space="preserve">een nieuwe methode </w:t>
      </w:r>
      <w:r>
        <w:t xml:space="preserve">voor taal/spelling </w:t>
      </w:r>
      <w:r w:rsidR="009A4CB6">
        <w:t>en uiteindelijk gekozen voor</w:t>
      </w:r>
      <w:r w:rsidR="00C43BB8">
        <w:t xml:space="preserve"> </w:t>
      </w:r>
      <w:r>
        <w:t>Taal Actief 5</w:t>
      </w:r>
      <w:r w:rsidR="009A4CB6">
        <w:t>;</w:t>
      </w:r>
    </w:p>
    <w:p w14:paraId="02DCC3FC" w14:textId="3B9C8572" w:rsidR="00C57B9A" w:rsidRPr="009A4CB6" w:rsidRDefault="00C57B9A" w:rsidP="009A4CB6">
      <w:pPr>
        <w:spacing w:after="0" w:line="240" w:lineRule="auto"/>
        <w:rPr>
          <w:rFonts w:eastAsia="Calibri" w:cs="Calibri"/>
        </w:rPr>
      </w:pPr>
      <w:r w:rsidRPr="009A4CB6">
        <w:rPr>
          <w:rFonts w:cstheme="minorHAnsi"/>
        </w:rPr>
        <w:br/>
      </w:r>
      <w:bookmarkStart w:id="28" w:name="_Toc146103345"/>
      <w:r w:rsidRPr="00C57B9A">
        <w:rPr>
          <w:rStyle w:val="Kop2Char"/>
        </w:rPr>
        <w:t xml:space="preserve">Aan welke doelen gaan </w:t>
      </w:r>
      <w:r w:rsidR="006A2DEB">
        <w:rPr>
          <w:rStyle w:val="Kop2Char"/>
        </w:rPr>
        <w:t xml:space="preserve">we </w:t>
      </w:r>
      <w:r w:rsidRPr="00C57B9A">
        <w:rPr>
          <w:rStyle w:val="Kop2Char"/>
        </w:rPr>
        <w:t>dit schooljaar werken?</w:t>
      </w:r>
      <w:bookmarkEnd w:id="28"/>
      <w:r w:rsidRPr="009A4CB6">
        <w:rPr>
          <w:rFonts w:cstheme="minorHAnsi"/>
        </w:rPr>
        <w:br/>
      </w:r>
      <w:r w:rsidRPr="009A4CB6">
        <w:rPr>
          <w:rFonts w:eastAsia="Calibri" w:cs="Calibri"/>
        </w:rPr>
        <w:t>Het schooljaar 20</w:t>
      </w:r>
      <w:r w:rsidR="00421532" w:rsidRPr="009A4CB6">
        <w:rPr>
          <w:rFonts w:eastAsia="Calibri" w:cs="Calibri"/>
        </w:rPr>
        <w:t>2</w:t>
      </w:r>
      <w:r w:rsidR="003F1413">
        <w:rPr>
          <w:rFonts w:eastAsia="Calibri" w:cs="Calibri"/>
        </w:rPr>
        <w:t>3</w:t>
      </w:r>
      <w:r w:rsidR="00421532" w:rsidRPr="009A4CB6">
        <w:rPr>
          <w:rFonts w:eastAsia="Calibri" w:cs="Calibri"/>
        </w:rPr>
        <w:t>-202</w:t>
      </w:r>
      <w:r w:rsidR="003F1413">
        <w:rPr>
          <w:rFonts w:eastAsia="Calibri" w:cs="Calibri"/>
        </w:rPr>
        <w:t>4</w:t>
      </w:r>
      <w:r w:rsidR="00421532" w:rsidRPr="009A4CB6">
        <w:rPr>
          <w:rFonts w:eastAsia="Calibri" w:cs="Calibri"/>
        </w:rPr>
        <w:t xml:space="preserve"> </w:t>
      </w:r>
      <w:r w:rsidRPr="009A4CB6">
        <w:rPr>
          <w:rFonts w:eastAsia="Calibri" w:cs="Calibri"/>
        </w:rPr>
        <w:t>wordt een mooi vervolg op het schooljaar 20</w:t>
      </w:r>
      <w:r w:rsidR="003F1413">
        <w:rPr>
          <w:rFonts w:eastAsia="Calibri" w:cs="Calibri"/>
        </w:rPr>
        <w:t>22</w:t>
      </w:r>
      <w:r w:rsidR="00421532" w:rsidRPr="009A4CB6">
        <w:rPr>
          <w:rFonts w:eastAsia="Calibri" w:cs="Calibri"/>
        </w:rPr>
        <w:t>-202</w:t>
      </w:r>
      <w:r w:rsidR="003F1413">
        <w:rPr>
          <w:rFonts w:eastAsia="Calibri" w:cs="Calibri"/>
        </w:rPr>
        <w:t>3</w:t>
      </w:r>
      <w:r w:rsidRPr="009A4CB6">
        <w:rPr>
          <w:rFonts w:eastAsia="Calibri" w:cs="Calibri"/>
        </w:rPr>
        <w:t xml:space="preserve">. Er </w:t>
      </w:r>
      <w:r w:rsidR="003F1413">
        <w:rPr>
          <w:rFonts w:eastAsia="Calibri" w:cs="Calibri"/>
        </w:rPr>
        <w:t>is een stevig fundament  waarop we verder kunnen bouwen.</w:t>
      </w:r>
    </w:p>
    <w:p w14:paraId="44B23A42" w14:textId="6FDCF8F0" w:rsidR="00421532" w:rsidRPr="00106A67" w:rsidRDefault="00C57B9A" w:rsidP="00C57B9A">
      <w:pPr>
        <w:spacing w:after="0" w:line="240" w:lineRule="auto"/>
        <w:rPr>
          <w:rFonts w:eastAsia="Calibri" w:cs="Calibri"/>
        </w:rPr>
      </w:pPr>
      <w:r w:rsidRPr="00106A67">
        <w:rPr>
          <w:rFonts w:eastAsia="Calibri" w:cs="Calibri"/>
        </w:rPr>
        <w:br/>
        <w:t>In het schooljaar 20</w:t>
      </w:r>
      <w:r w:rsidR="00421532">
        <w:rPr>
          <w:rFonts w:eastAsia="Calibri" w:cs="Calibri"/>
        </w:rPr>
        <w:t>2</w:t>
      </w:r>
      <w:r w:rsidR="009A4CB6">
        <w:rPr>
          <w:rFonts w:eastAsia="Calibri" w:cs="Calibri"/>
        </w:rPr>
        <w:t>2</w:t>
      </w:r>
      <w:r w:rsidR="00421532">
        <w:rPr>
          <w:rFonts w:eastAsia="Calibri" w:cs="Calibri"/>
        </w:rPr>
        <w:t>-202</w:t>
      </w:r>
      <w:r w:rsidR="009A4CB6">
        <w:rPr>
          <w:rFonts w:eastAsia="Calibri" w:cs="Calibri"/>
        </w:rPr>
        <w:t>3</w:t>
      </w:r>
      <w:r w:rsidRPr="00106A67">
        <w:rPr>
          <w:rFonts w:eastAsia="Calibri" w:cs="Calibri"/>
        </w:rPr>
        <w:t xml:space="preserve"> wordt er </w:t>
      </w:r>
      <w:r>
        <w:rPr>
          <w:rFonts w:eastAsia="Calibri" w:cs="Calibri"/>
        </w:rPr>
        <w:t>verder gewerkt aan het verbreden en verdiepen van ons onderwijs o</w:t>
      </w:r>
      <w:r w:rsidRPr="00106A67">
        <w:rPr>
          <w:rFonts w:eastAsia="Calibri" w:cs="Calibri"/>
        </w:rPr>
        <w:t>m de onderwijskwaliteit in de breedste zin van het woord op een hoger niveau te brengen. We hebben dit vastgelegd in een doelstellingenmatrix. Onderdelen hiervan zijn</w:t>
      </w:r>
      <w:r>
        <w:rPr>
          <w:rFonts w:eastAsia="Calibri" w:cs="Calibri"/>
        </w:rPr>
        <w:t xml:space="preserve"> o.a.</w:t>
      </w:r>
      <w:r w:rsidRPr="00106A67">
        <w:rPr>
          <w:rFonts w:eastAsia="Calibri" w:cs="Calibri"/>
        </w:rPr>
        <w:t>:</w:t>
      </w:r>
    </w:p>
    <w:p w14:paraId="33941F59" w14:textId="3DAC2352" w:rsidR="001E3442" w:rsidRDefault="00421532" w:rsidP="003F1413">
      <w:pPr>
        <w:pStyle w:val="Lijstalinea"/>
        <w:numPr>
          <w:ilvl w:val="0"/>
          <w:numId w:val="15"/>
        </w:numPr>
        <w:spacing w:after="0" w:line="240" w:lineRule="auto"/>
        <w:ind w:left="426" w:hanging="426"/>
      </w:pPr>
      <w:r>
        <w:t xml:space="preserve">De nieuwe methode </w:t>
      </w:r>
      <w:r w:rsidR="003F1413">
        <w:t>Taal Actief wordt uitgerold en geïmplementeerd in de groepen 4 tot en met 8;</w:t>
      </w:r>
    </w:p>
    <w:p w14:paraId="24CC1165" w14:textId="3E3CDAD5" w:rsidR="00BC042C" w:rsidRDefault="00146F0D" w:rsidP="00C57B9A">
      <w:pPr>
        <w:pStyle w:val="Lijstalinea"/>
        <w:numPr>
          <w:ilvl w:val="0"/>
          <w:numId w:val="15"/>
        </w:numPr>
        <w:spacing w:after="0" w:line="240" w:lineRule="auto"/>
        <w:ind w:left="426" w:hanging="426"/>
      </w:pPr>
      <w:r>
        <w:t>We gaan het tweede scholing</w:t>
      </w:r>
      <w:r w:rsidR="00BC042C">
        <w:t xml:space="preserve">sjaar volgen binnen Scholengroep </w:t>
      </w:r>
      <w:proofErr w:type="spellStart"/>
      <w:r w:rsidR="00BC042C">
        <w:t>Opron</w:t>
      </w:r>
      <w:proofErr w:type="spellEnd"/>
      <w:r w:rsidR="00BC042C">
        <w:t xml:space="preserve"> van de Kwaliteitsimpuls </w:t>
      </w:r>
      <w:r w:rsidR="003F1413">
        <w:t>Rekenen</w:t>
      </w:r>
      <w:r w:rsidR="00BC042C">
        <w:t>;</w:t>
      </w:r>
    </w:p>
    <w:p w14:paraId="3FA3EBC1" w14:textId="02EA7D67" w:rsidR="003F1413" w:rsidRDefault="003F1413" w:rsidP="00C57B9A">
      <w:pPr>
        <w:pStyle w:val="Lijstalinea"/>
        <w:numPr>
          <w:ilvl w:val="0"/>
          <w:numId w:val="15"/>
        </w:numPr>
        <w:spacing w:after="0" w:line="240" w:lineRule="auto"/>
        <w:ind w:left="426" w:hanging="426"/>
      </w:pPr>
      <w:r>
        <w:t xml:space="preserve">We vervolgen onze teamscholing Leerling aan Zet in samenwerking met </w:t>
      </w:r>
      <w:proofErr w:type="spellStart"/>
      <w:r>
        <w:t>Cedin</w:t>
      </w:r>
      <w:proofErr w:type="spellEnd"/>
      <w:r>
        <w:t>;</w:t>
      </w:r>
    </w:p>
    <w:p w14:paraId="4B80A33D" w14:textId="7B63BB31" w:rsidR="00BC042C" w:rsidRDefault="00BC042C" w:rsidP="003F1413">
      <w:pPr>
        <w:pStyle w:val="Lijstalinea"/>
        <w:numPr>
          <w:ilvl w:val="0"/>
          <w:numId w:val="15"/>
        </w:numPr>
        <w:spacing w:after="0" w:line="240" w:lineRule="auto"/>
        <w:ind w:left="426" w:hanging="426"/>
      </w:pPr>
      <w:r>
        <w:t xml:space="preserve">We gaan </w:t>
      </w:r>
      <w:r w:rsidR="003F1413">
        <w:t>vooruitblikken en wat resulteert in een nieuw schoolplan 2024-2028;</w:t>
      </w:r>
    </w:p>
    <w:p w14:paraId="3C11461B" w14:textId="6E1A1E4A" w:rsidR="003F1413" w:rsidRDefault="003F1413" w:rsidP="003F1413">
      <w:pPr>
        <w:pStyle w:val="Lijstalinea"/>
        <w:numPr>
          <w:ilvl w:val="0"/>
          <w:numId w:val="15"/>
        </w:numPr>
        <w:spacing w:after="0" w:line="240" w:lineRule="auto"/>
        <w:ind w:left="426" w:hanging="426"/>
      </w:pPr>
      <w:r>
        <w:t>We gaan de burgerschapsvaardigheden van onze kinderen in groep 7 en 8 meten.</w:t>
      </w:r>
    </w:p>
    <w:p w14:paraId="07AF4B4C" w14:textId="5AA50A65" w:rsidR="00C57B9A" w:rsidRDefault="00C57B9A" w:rsidP="00C57B9A">
      <w:pPr>
        <w:spacing w:after="0" w:line="240" w:lineRule="auto"/>
      </w:pPr>
    </w:p>
    <w:p w14:paraId="088CB0F7" w14:textId="531CA06C" w:rsidR="00C57B9A" w:rsidRDefault="00C57B9A" w:rsidP="00C57B9A">
      <w:pPr>
        <w:pStyle w:val="Kop2"/>
      </w:pPr>
      <w:bookmarkStart w:id="29" w:name="_Toc146103346"/>
      <w:r>
        <w:t>Hoe bewaken we de kwaliteit van het onderwijs op onze school?</w:t>
      </w:r>
      <w:bookmarkEnd w:id="29"/>
    </w:p>
    <w:p w14:paraId="08AB02A5" w14:textId="77777777" w:rsidR="00C57B9A" w:rsidRPr="002C56F3" w:rsidRDefault="00C57B9A" w:rsidP="00C57B9A">
      <w:pPr>
        <w:spacing w:after="0" w:line="240" w:lineRule="auto"/>
      </w:pPr>
      <w:r w:rsidRPr="002C56F3">
        <w:t>We doen dit op:</w:t>
      </w:r>
    </w:p>
    <w:p w14:paraId="239130DC" w14:textId="77777777" w:rsidR="00C57B9A" w:rsidRPr="002C56F3" w:rsidRDefault="00C57B9A" w:rsidP="00C57B9A">
      <w:pPr>
        <w:pStyle w:val="Lijstalinea"/>
        <w:numPr>
          <w:ilvl w:val="0"/>
          <w:numId w:val="16"/>
        </w:numPr>
        <w:spacing w:after="0" w:line="240" w:lineRule="auto"/>
        <w:ind w:left="426" w:hanging="426"/>
      </w:pPr>
      <w:r w:rsidRPr="002C56F3">
        <w:rPr>
          <w:u w:val="single"/>
        </w:rPr>
        <w:t>Leerling- en groepsniveau</w:t>
      </w:r>
      <w:r w:rsidRPr="002C56F3">
        <w:t xml:space="preserve">: we kijken periodiek of de </w:t>
      </w:r>
      <w:r>
        <w:t>kinderen</w:t>
      </w:r>
      <w:r w:rsidRPr="002C56F3">
        <w:t xml:space="preserve"> zich naar wens ontwikkelen. Dit doen we aan de hand van observaties, toetsen die bij d</w:t>
      </w:r>
      <w:r>
        <w:t>e methodes horen, maar ook bijvoorbeeld</w:t>
      </w:r>
      <w:r w:rsidRPr="002C56F3">
        <w:t xml:space="preserve"> door gesprekjes met de kinderen. </w:t>
      </w:r>
    </w:p>
    <w:p w14:paraId="140C3540" w14:textId="408AB7F4" w:rsidR="00C57B9A" w:rsidRPr="002C56F3" w:rsidRDefault="00C57B9A" w:rsidP="00C57B9A">
      <w:pPr>
        <w:pStyle w:val="Lijstalinea"/>
        <w:numPr>
          <w:ilvl w:val="0"/>
          <w:numId w:val="16"/>
        </w:numPr>
        <w:spacing w:after="0" w:line="240" w:lineRule="auto"/>
        <w:ind w:left="426" w:hanging="426"/>
      </w:pPr>
      <w:r w:rsidRPr="002C56F3">
        <w:rPr>
          <w:u w:val="single"/>
        </w:rPr>
        <w:t>Schoolniveau</w:t>
      </w:r>
      <w:r w:rsidRPr="002C56F3">
        <w:t>. T</w:t>
      </w:r>
      <w:r w:rsidRPr="005F0DAD">
        <w:t xml:space="preserve">wee keer per jaar analyseren we de resultaten op de toetsen van </w:t>
      </w:r>
      <w:r w:rsidR="00A35263" w:rsidRPr="005F0DAD">
        <w:rPr>
          <w:rFonts w:cs="Helvetica"/>
        </w:rPr>
        <w:t>Leerling in Beeld, (Cito</w:t>
      </w:r>
      <w:r w:rsidR="00A35263" w:rsidRPr="005F0DAD">
        <w:t>)</w:t>
      </w:r>
      <w:r w:rsidRPr="005F0DAD">
        <w:t xml:space="preserve">. Hoe </w:t>
      </w:r>
      <w:r>
        <w:t xml:space="preserve">hebben </w:t>
      </w:r>
      <w:r w:rsidRPr="002C56F3">
        <w:t xml:space="preserve">de school, de groepen het gedaan? </w:t>
      </w:r>
      <w:r>
        <w:t xml:space="preserve">Hebben we de gestelde doelen behaald? </w:t>
      </w:r>
      <w:r w:rsidRPr="002C56F3">
        <w:t>Wat kunnen we verbeteren in onze aanpak?</w:t>
      </w:r>
    </w:p>
    <w:p w14:paraId="7270738C" w14:textId="77777777" w:rsidR="003F1413" w:rsidRPr="003F1413" w:rsidRDefault="00C57B9A" w:rsidP="003D462D">
      <w:pPr>
        <w:pStyle w:val="Lijstalinea"/>
        <w:numPr>
          <w:ilvl w:val="0"/>
          <w:numId w:val="16"/>
        </w:numPr>
        <w:spacing w:after="0" w:line="240" w:lineRule="auto"/>
        <w:ind w:left="426" w:hanging="426"/>
        <w:rPr>
          <w:b/>
          <w:color w:val="0070C0"/>
        </w:rPr>
      </w:pPr>
      <w:r w:rsidRPr="00D765AA">
        <w:rPr>
          <w:u w:val="single"/>
        </w:rPr>
        <w:t>Bestuursniveau</w:t>
      </w:r>
      <w:r w:rsidRPr="002C56F3">
        <w:t xml:space="preserve">. </w:t>
      </w:r>
      <w:r>
        <w:t>Vanuit het bestuur worden twee keer per jaar Reviewgesprekken gevoerd met de directeur en intern begeleider</w:t>
      </w:r>
      <w:r>
        <w:br/>
        <w:t xml:space="preserve">Ook kan er een externe audit afgenomen worden. Deze adviezen worden meegenomen bij het </w:t>
      </w:r>
      <w:r>
        <w:lastRenderedPageBreak/>
        <w:t>schrijven van de nieuwe verbeterplannen.</w:t>
      </w:r>
      <w:r w:rsidRPr="002C56F3">
        <w:t xml:space="preserve"> Daarbij wordt gekeken op welke onderdelen de school goed scoort en welke onderdelen nog verbeterd kunnen worden</w:t>
      </w:r>
      <w:r w:rsidR="003F1413">
        <w:t>.</w:t>
      </w:r>
    </w:p>
    <w:p w14:paraId="11B2D503" w14:textId="77777777" w:rsidR="003F1413" w:rsidRDefault="003D462D" w:rsidP="003F1413">
      <w:pPr>
        <w:spacing w:after="0" w:line="240" w:lineRule="auto"/>
        <w:rPr>
          <w:rFonts w:eastAsia="Calibri" w:cs="Calibri"/>
        </w:rPr>
      </w:pPr>
      <w:r>
        <w:br/>
      </w:r>
      <w:bookmarkStart w:id="30" w:name="_Toc146103347"/>
      <w:r w:rsidRPr="003D462D">
        <w:rPr>
          <w:rStyle w:val="Kop2Char"/>
        </w:rPr>
        <w:t>Inspectie basisonderwijs</w:t>
      </w:r>
      <w:bookmarkEnd w:id="30"/>
      <w:r w:rsidR="00C57B9A">
        <w:br/>
      </w:r>
      <w:r w:rsidRPr="003F1413">
        <w:rPr>
          <w:rFonts w:eastAsia="Calibri" w:cs="Calibri"/>
        </w:rPr>
        <w:t xml:space="preserve">Het onderwijs op de scholen in Nederland staat onder toezicht van de inspectie. Voor meer informatie kunt u de website bezoeken. </w:t>
      </w:r>
      <w:r w:rsidRPr="003F1413">
        <w:rPr>
          <w:rFonts w:eastAsia="Calibri" w:cs="Calibri"/>
        </w:rPr>
        <w:br/>
      </w:r>
    </w:p>
    <w:p w14:paraId="079E9A23" w14:textId="61AD5D20" w:rsidR="003F1413" w:rsidRPr="005F0DAD" w:rsidRDefault="003F1413" w:rsidP="003F1413">
      <w:pPr>
        <w:spacing w:after="0" w:line="240" w:lineRule="auto"/>
        <w:rPr>
          <w:rFonts w:eastAsia="Calibri" w:cs="Calibri"/>
        </w:rPr>
      </w:pPr>
      <w:r w:rsidRPr="005F0DAD">
        <w:rPr>
          <w:rFonts w:eastAsia="Calibri" w:cs="Calibri"/>
        </w:rPr>
        <w:t xml:space="preserve">Voorheen werden scholen een </w:t>
      </w:r>
      <w:r w:rsidR="003D462D" w:rsidRPr="005F0DAD">
        <w:rPr>
          <w:rFonts w:eastAsia="Calibri" w:cs="Calibri"/>
        </w:rPr>
        <w:t>keer per 4 ja</w:t>
      </w:r>
      <w:r w:rsidRPr="005F0DAD">
        <w:rPr>
          <w:rFonts w:eastAsia="Calibri" w:cs="Calibri"/>
        </w:rPr>
        <w:t xml:space="preserve">ren </w:t>
      </w:r>
      <w:r w:rsidR="003D462D" w:rsidRPr="005F0DAD">
        <w:rPr>
          <w:rFonts w:eastAsia="Calibri" w:cs="Calibri"/>
        </w:rPr>
        <w:t xml:space="preserve">bezocht door de onderwijsinspectie. </w:t>
      </w:r>
      <w:r w:rsidRPr="005F0DAD">
        <w:rPr>
          <w:rFonts w:eastAsia="Calibri" w:cs="Calibri"/>
        </w:rPr>
        <w:t xml:space="preserve">Tegenwoordig kijkt de inspectie meer mee op bestuursniveau. Naar aanleiding hiervan kan de inspectie besluiten een schoolbezoek in te plannen. Wanneer er sprake is van een vierjaarlijks </w:t>
      </w:r>
      <w:r w:rsidR="008527E4" w:rsidRPr="005F0DAD">
        <w:rPr>
          <w:rFonts w:eastAsia="Calibri" w:cs="Calibri"/>
        </w:rPr>
        <w:t>bestuurlijk</w:t>
      </w:r>
      <w:r w:rsidRPr="005F0DAD">
        <w:rPr>
          <w:rFonts w:eastAsia="Calibri" w:cs="Calibri"/>
        </w:rPr>
        <w:t xml:space="preserve"> inspectieonderzoek, dan worden er verificatieonderzoeken afgelegd op meerdere scholen binnen dezelfde scholengroep.</w:t>
      </w:r>
    </w:p>
    <w:p w14:paraId="69B77084" w14:textId="77777777" w:rsidR="003D462D" w:rsidRPr="002C56F3" w:rsidRDefault="003D462D" w:rsidP="003D462D">
      <w:pPr>
        <w:spacing w:after="0" w:line="240" w:lineRule="auto"/>
      </w:pPr>
    </w:p>
    <w:p w14:paraId="2388C61C" w14:textId="58F8207B" w:rsidR="00790163" w:rsidRPr="008527E4" w:rsidRDefault="003D462D" w:rsidP="00790163">
      <w:pPr>
        <w:spacing w:after="0" w:line="240" w:lineRule="auto"/>
        <w:rPr>
          <w:rStyle w:val="Kop1Char"/>
          <w:rFonts w:ascii="Calibri" w:eastAsiaTheme="minorHAnsi" w:hAnsi="Calibri" w:cs="Calibri"/>
          <w:color w:val="auto"/>
          <w:sz w:val="22"/>
          <w:szCs w:val="22"/>
        </w:rPr>
      </w:pPr>
      <w:r w:rsidRPr="00B2554C">
        <w:rPr>
          <w:rFonts w:ascii="Calibri" w:hAnsi="Calibri" w:cs="Calibri"/>
        </w:rPr>
        <w:t xml:space="preserve">De inspectie heeft in </w:t>
      </w:r>
      <w:r w:rsidR="00BC042C" w:rsidRPr="00B2554C">
        <w:rPr>
          <w:rFonts w:ascii="Calibri" w:hAnsi="Calibri" w:cs="Calibri"/>
        </w:rPr>
        <w:t>juni 2022</w:t>
      </w:r>
      <w:r w:rsidRPr="00B2554C">
        <w:rPr>
          <w:rFonts w:ascii="Calibri" w:hAnsi="Calibri" w:cs="Calibri"/>
        </w:rPr>
        <w:t xml:space="preserve"> een verificatieonderzoek uitgevoerd op onze school.</w:t>
      </w:r>
      <w:r w:rsidR="00B2554C" w:rsidRPr="00B2554C">
        <w:rPr>
          <w:rFonts w:ascii="Calibri" w:hAnsi="Calibri" w:cs="Calibri"/>
        </w:rPr>
        <w:t xml:space="preserve"> </w:t>
      </w:r>
      <w:r w:rsidR="00B2554C" w:rsidRPr="00B2554C">
        <w:rPr>
          <w:rFonts w:ascii="Calibri" w:hAnsi="Calibri" w:cs="Calibri"/>
          <w:shd w:val="clear" w:color="auto" w:fill="FFFFFF"/>
        </w:rPr>
        <w:t xml:space="preserve">De aanleiding van de visitatie was een </w:t>
      </w:r>
      <w:proofErr w:type="spellStart"/>
      <w:r w:rsidR="00B2554C" w:rsidRPr="00B2554C">
        <w:rPr>
          <w:rFonts w:ascii="Calibri" w:hAnsi="Calibri" w:cs="Calibri"/>
          <w:shd w:val="clear" w:color="auto" w:fill="FFFFFF"/>
        </w:rPr>
        <w:t>verificatie-onderzoek</w:t>
      </w:r>
      <w:proofErr w:type="spellEnd"/>
      <w:r w:rsidR="00B2554C" w:rsidRPr="00B2554C">
        <w:rPr>
          <w:rFonts w:ascii="Calibri" w:hAnsi="Calibri" w:cs="Calibri"/>
          <w:shd w:val="clear" w:color="auto" w:fill="FFFFFF"/>
        </w:rPr>
        <w:t xml:space="preserve"> vanwege een </w:t>
      </w:r>
      <w:r w:rsidR="00B2554C" w:rsidRPr="00830E34">
        <w:rPr>
          <w:rFonts w:ascii="Calibri" w:hAnsi="Calibri" w:cs="Calibri"/>
          <w:shd w:val="clear" w:color="auto" w:fill="FFFFFF"/>
        </w:rPr>
        <w:t>bestuurlijk inspectie-onderzoek.</w:t>
      </w:r>
      <w:r w:rsidR="00830E34">
        <w:rPr>
          <w:rFonts w:ascii="Calibri" w:hAnsi="Calibri" w:cs="Calibri"/>
          <w:shd w:val="clear" w:color="auto" w:fill="FFFFFF"/>
        </w:rPr>
        <w:t xml:space="preserve"> Tijdens de visitatie zijn er klassenbezoeken afgelegd, is er een gesprek gevoerd met het team én het MT.</w:t>
      </w:r>
      <w:r w:rsidR="00830E34" w:rsidRPr="00830E34">
        <w:rPr>
          <w:rFonts w:ascii="Calibri" w:hAnsi="Calibri" w:cs="Calibri"/>
          <w:shd w:val="clear" w:color="auto" w:fill="FFFFFF"/>
        </w:rPr>
        <w:t xml:space="preserve"> </w:t>
      </w:r>
      <w:r w:rsidR="00830E34" w:rsidRPr="00830E34">
        <w:t>In de terugkoppeling, zonder beoordeling, heeft de inspecteur aangegeven dat ze erg onder de indruk is van de schoolontwikkeling, de manier waarop wij werken als team ten behoeve van de ontwikkeling van onze kinderen en de uiteindelijk tussentijdse- en eindopbrengsten. Als tip hebben wij mogen ontvangen om meer naar buiten te treden met de successen van ons onderwijs. Vanuit de landelijke ontwikkeling zullen wij</w:t>
      </w:r>
      <w:r w:rsidR="008527E4">
        <w:t xml:space="preserve"> </w:t>
      </w:r>
      <w:r w:rsidR="00830E34" w:rsidRPr="00830E34">
        <w:t>burgerschap meetbaar maken.</w:t>
      </w:r>
      <w:r w:rsidR="00B2554C" w:rsidRPr="00B2554C">
        <w:rPr>
          <w:rFonts w:ascii="Calibri" w:hAnsi="Calibri" w:cs="Calibri"/>
        </w:rPr>
        <w:br/>
      </w:r>
    </w:p>
    <w:p w14:paraId="0D9D5949" w14:textId="60457950" w:rsidR="003D462D" w:rsidRPr="00DF7416" w:rsidRDefault="003D462D" w:rsidP="00C57B9A">
      <w:pPr>
        <w:spacing w:after="0" w:line="240" w:lineRule="auto"/>
        <w:rPr>
          <w:rStyle w:val="Kop2Char"/>
          <w:rFonts w:asciiTheme="minorHAnsi" w:eastAsiaTheme="minorHAnsi" w:hAnsiTheme="minorHAnsi" w:cstheme="minorBidi"/>
          <w:color w:val="auto"/>
          <w:sz w:val="22"/>
          <w:szCs w:val="22"/>
        </w:rPr>
      </w:pPr>
      <w:bookmarkStart w:id="31" w:name="_Toc146103348"/>
      <w:r w:rsidRPr="003D462D">
        <w:rPr>
          <w:rStyle w:val="Kop1Char"/>
        </w:rPr>
        <w:t>Resultaten van het onderwijs</w:t>
      </w:r>
      <w:bookmarkEnd w:id="31"/>
      <w:r>
        <w:br/>
      </w:r>
      <w:r w:rsidRPr="003D462D">
        <w:rPr>
          <w:rStyle w:val="Kop2Char"/>
        </w:rPr>
        <w:t>Opbrengsten van Inspecteur Amerikaschool</w:t>
      </w:r>
      <w:r w:rsidR="0003365E">
        <w:rPr>
          <w:rStyle w:val="Kop2Char"/>
        </w:rPr>
        <w:t xml:space="preserve"> 20</w:t>
      </w:r>
      <w:r w:rsidR="00802544">
        <w:rPr>
          <w:rStyle w:val="Kop2Char"/>
        </w:rPr>
        <w:t>2</w:t>
      </w:r>
      <w:r w:rsidR="00AA0775">
        <w:rPr>
          <w:rStyle w:val="Kop2Char"/>
        </w:rPr>
        <w:t>1</w:t>
      </w:r>
      <w:r w:rsidR="0003365E">
        <w:rPr>
          <w:rStyle w:val="Kop2Char"/>
        </w:rPr>
        <w:t>-20</w:t>
      </w:r>
      <w:r w:rsidR="005A6298">
        <w:rPr>
          <w:rStyle w:val="Kop2Char"/>
        </w:rPr>
        <w:t>2</w:t>
      </w:r>
      <w:r w:rsidR="00AA0775">
        <w:rPr>
          <w:rStyle w:val="Kop2Char"/>
        </w:rPr>
        <w:t>2</w:t>
      </w:r>
      <w:r>
        <w:rPr>
          <w:rStyle w:val="Kop2Char"/>
        </w:rPr>
        <w:br/>
      </w:r>
    </w:p>
    <w:tbl>
      <w:tblPr>
        <w:tblStyle w:val="Tabelraster"/>
        <w:tblpPr w:leftFromText="141" w:rightFromText="141" w:vertAnchor="text" w:horzAnchor="margin" w:tblpY="489"/>
        <w:tblW w:w="8925" w:type="dxa"/>
        <w:tblLook w:val="04A0" w:firstRow="1" w:lastRow="0" w:firstColumn="1" w:lastColumn="0" w:noHBand="0" w:noVBand="1"/>
      </w:tblPr>
      <w:tblGrid>
        <w:gridCol w:w="2243"/>
        <w:gridCol w:w="1700"/>
        <w:gridCol w:w="1718"/>
        <w:gridCol w:w="1632"/>
        <w:gridCol w:w="1632"/>
      </w:tblGrid>
      <w:tr w:rsidR="008527E4" w14:paraId="1CBC4E62" w14:textId="0F952FBD" w:rsidTr="008527E4">
        <w:trPr>
          <w:trHeight w:val="215"/>
        </w:trPr>
        <w:tc>
          <w:tcPr>
            <w:tcW w:w="2243" w:type="dxa"/>
            <w:shd w:val="clear" w:color="auto" w:fill="002060"/>
          </w:tcPr>
          <w:p w14:paraId="0D8F7A55" w14:textId="77777777" w:rsidR="008527E4" w:rsidRPr="00813DFA" w:rsidRDefault="008527E4" w:rsidP="003D462D">
            <w:pPr>
              <w:spacing w:line="276" w:lineRule="auto"/>
              <w:rPr>
                <w:rFonts w:ascii="Calibri" w:hAnsi="Calibri"/>
                <w:b/>
                <w:sz w:val="16"/>
                <w:szCs w:val="16"/>
              </w:rPr>
            </w:pPr>
            <w:r w:rsidRPr="00813DFA">
              <w:rPr>
                <w:rFonts w:ascii="Calibri" w:hAnsi="Calibri"/>
                <w:b/>
                <w:sz w:val="16"/>
                <w:szCs w:val="16"/>
              </w:rPr>
              <w:t>Schooljaar</w:t>
            </w:r>
          </w:p>
        </w:tc>
        <w:tc>
          <w:tcPr>
            <w:tcW w:w="1700" w:type="dxa"/>
            <w:shd w:val="clear" w:color="auto" w:fill="002060"/>
          </w:tcPr>
          <w:p w14:paraId="1A3A8ECC" w14:textId="535C10DF" w:rsidR="008527E4" w:rsidRDefault="008527E4" w:rsidP="003D462D">
            <w:pPr>
              <w:jc w:val="center"/>
              <w:rPr>
                <w:rFonts w:ascii="Calibri" w:hAnsi="Calibri"/>
                <w:b/>
                <w:sz w:val="16"/>
                <w:szCs w:val="16"/>
              </w:rPr>
            </w:pPr>
            <w:r>
              <w:rPr>
                <w:rFonts w:ascii="Calibri" w:hAnsi="Calibri"/>
                <w:b/>
                <w:sz w:val="16"/>
                <w:szCs w:val="16"/>
              </w:rPr>
              <w:t>2019-2020</w:t>
            </w:r>
          </w:p>
        </w:tc>
        <w:tc>
          <w:tcPr>
            <w:tcW w:w="1718" w:type="dxa"/>
            <w:shd w:val="clear" w:color="auto" w:fill="002060"/>
          </w:tcPr>
          <w:p w14:paraId="7243FF7C" w14:textId="1D25413F" w:rsidR="008527E4" w:rsidRDefault="008527E4" w:rsidP="003D462D">
            <w:pPr>
              <w:jc w:val="center"/>
              <w:rPr>
                <w:rFonts w:ascii="Calibri" w:hAnsi="Calibri"/>
                <w:b/>
                <w:sz w:val="16"/>
                <w:szCs w:val="16"/>
              </w:rPr>
            </w:pPr>
            <w:r>
              <w:rPr>
                <w:rFonts w:ascii="Calibri" w:hAnsi="Calibri"/>
                <w:b/>
                <w:sz w:val="16"/>
                <w:szCs w:val="16"/>
              </w:rPr>
              <w:t>2020-2021</w:t>
            </w:r>
          </w:p>
        </w:tc>
        <w:tc>
          <w:tcPr>
            <w:tcW w:w="1632" w:type="dxa"/>
            <w:shd w:val="clear" w:color="auto" w:fill="002060"/>
          </w:tcPr>
          <w:p w14:paraId="7E3DD6E1" w14:textId="783C5D69" w:rsidR="008527E4" w:rsidRDefault="008527E4" w:rsidP="003D462D">
            <w:pPr>
              <w:jc w:val="center"/>
              <w:rPr>
                <w:rFonts w:ascii="Calibri" w:hAnsi="Calibri"/>
                <w:b/>
                <w:sz w:val="16"/>
                <w:szCs w:val="16"/>
              </w:rPr>
            </w:pPr>
            <w:r>
              <w:rPr>
                <w:rFonts w:ascii="Calibri" w:hAnsi="Calibri"/>
                <w:b/>
                <w:sz w:val="16"/>
                <w:szCs w:val="16"/>
              </w:rPr>
              <w:t>2021-2022</w:t>
            </w:r>
          </w:p>
        </w:tc>
        <w:tc>
          <w:tcPr>
            <w:tcW w:w="1632" w:type="dxa"/>
            <w:shd w:val="clear" w:color="auto" w:fill="002060"/>
          </w:tcPr>
          <w:p w14:paraId="69552905" w14:textId="6CECAF6E" w:rsidR="008527E4" w:rsidRPr="008527E4" w:rsidRDefault="008527E4" w:rsidP="003D462D">
            <w:pPr>
              <w:jc w:val="center"/>
              <w:rPr>
                <w:rFonts w:ascii="Calibri" w:hAnsi="Calibri"/>
                <w:b/>
                <w:color w:val="FFFFFF" w:themeColor="background1"/>
                <w:sz w:val="16"/>
                <w:szCs w:val="16"/>
              </w:rPr>
            </w:pPr>
            <w:r>
              <w:rPr>
                <w:rFonts w:ascii="Calibri" w:hAnsi="Calibri"/>
                <w:b/>
                <w:color w:val="FFFFFF" w:themeColor="background1"/>
                <w:sz w:val="16"/>
                <w:szCs w:val="16"/>
              </w:rPr>
              <w:t>2022-2023</w:t>
            </w:r>
          </w:p>
        </w:tc>
      </w:tr>
      <w:tr w:rsidR="008527E4" w14:paraId="1CD334B2" w14:textId="031389F9" w:rsidTr="008527E4">
        <w:trPr>
          <w:trHeight w:val="379"/>
        </w:trPr>
        <w:tc>
          <w:tcPr>
            <w:tcW w:w="2243" w:type="dxa"/>
          </w:tcPr>
          <w:p w14:paraId="7F17D94B" w14:textId="77777777" w:rsidR="008527E4" w:rsidRPr="00813DFA" w:rsidRDefault="008527E4" w:rsidP="003D462D">
            <w:pPr>
              <w:spacing w:line="276" w:lineRule="auto"/>
              <w:rPr>
                <w:rFonts w:ascii="Calibri" w:hAnsi="Calibri"/>
                <w:b/>
                <w:sz w:val="16"/>
                <w:szCs w:val="16"/>
              </w:rPr>
            </w:pPr>
            <w:r w:rsidRPr="00813DFA">
              <w:rPr>
                <w:rFonts w:ascii="Calibri" w:hAnsi="Calibri"/>
                <w:b/>
                <w:sz w:val="16"/>
                <w:szCs w:val="16"/>
              </w:rPr>
              <w:t>Aantal leerlingen in schooljaar 8</w:t>
            </w:r>
          </w:p>
        </w:tc>
        <w:tc>
          <w:tcPr>
            <w:tcW w:w="1700" w:type="dxa"/>
          </w:tcPr>
          <w:p w14:paraId="2F1ECAAB" w14:textId="353AF4B6" w:rsidR="008527E4" w:rsidRDefault="008527E4" w:rsidP="003D462D">
            <w:pPr>
              <w:rPr>
                <w:rFonts w:ascii="Calibri" w:hAnsi="Calibri"/>
                <w:b/>
                <w:sz w:val="16"/>
                <w:szCs w:val="16"/>
              </w:rPr>
            </w:pPr>
            <w:r>
              <w:rPr>
                <w:rFonts w:ascii="Calibri" w:hAnsi="Calibri"/>
                <w:b/>
                <w:sz w:val="16"/>
                <w:szCs w:val="16"/>
              </w:rPr>
              <w:t>10</w:t>
            </w:r>
          </w:p>
        </w:tc>
        <w:tc>
          <w:tcPr>
            <w:tcW w:w="1718" w:type="dxa"/>
          </w:tcPr>
          <w:p w14:paraId="4CDBB478" w14:textId="3C9B53AB" w:rsidR="008527E4" w:rsidRDefault="008527E4" w:rsidP="00DF7416">
            <w:pPr>
              <w:jc w:val="center"/>
              <w:rPr>
                <w:rFonts w:ascii="Calibri" w:hAnsi="Calibri"/>
                <w:b/>
                <w:sz w:val="16"/>
                <w:szCs w:val="16"/>
              </w:rPr>
            </w:pPr>
            <w:r>
              <w:rPr>
                <w:rFonts w:ascii="Calibri" w:hAnsi="Calibri"/>
                <w:b/>
                <w:sz w:val="16"/>
                <w:szCs w:val="16"/>
              </w:rPr>
              <w:t>13</w:t>
            </w:r>
          </w:p>
        </w:tc>
        <w:tc>
          <w:tcPr>
            <w:tcW w:w="1632" w:type="dxa"/>
          </w:tcPr>
          <w:p w14:paraId="57660CC0" w14:textId="3ED88460" w:rsidR="008527E4" w:rsidRDefault="008527E4" w:rsidP="00DF7416">
            <w:pPr>
              <w:jc w:val="center"/>
              <w:rPr>
                <w:rFonts w:ascii="Calibri" w:hAnsi="Calibri"/>
                <w:b/>
                <w:sz w:val="16"/>
                <w:szCs w:val="16"/>
              </w:rPr>
            </w:pPr>
            <w:r>
              <w:rPr>
                <w:rFonts w:ascii="Calibri" w:hAnsi="Calibri"/>
                <w:b/>
                <w:sz w:val="16"/>
                <w:szCs w:val="16"/>
              </w:rPr>
              <w:t>5</w:t>
            </w:r>
          </w:p>
        </w:tc>
        <w:tc>
          <w:tcPr>
            <w:tcW w:w="1632" w:type="dxa"/>
          </w:tcPr>
          <w:p w14:paraId="1FA0D12D" w14:textId="07842A26" w:rsidR="008527E4" w:rsidRDefault="008527E4" w:rsidP="00DF7416">
            <w:pPr>
              <w:jc w:val="center"/>
              <w:rPr>
                <w:rFonts w:ascii="Calibri" w:hAnsi="Calibri"/>
                <w:b/>
                <w:sz w:val="16"/>
                <w:szCs w:val="16"/>
              </w:rPr>
            </w:pPr>
            <w:r>
              <w:rPr>
                <w:rFonts w:ascii="Calibri" w:hAnsi="Calibri"/>
                <w:b/>
                <w:sz w:val="16"/>
                <w:szCs w:val="16"/>
              </w:rPr>
              <w:t>10</w:t>
            </w:r>
          </w:p>
        </w:tc>
      </w:tr>
      <w:tr w:rsidR="008527E4" w14:paraId="32EB71E9" w14:textId="77857C45" w:rsidTr="008527E4">
        <w:trPr>
          <w:trHeight w:val="369"/>
        </w:trPr>
        <w:tc>
          <w:tcPr>
            <w:tcW w:w="2243" w:type="dxa"/>
          </w:tcPr>
          <w:p w14:paraId="6D995E4A" w14:textId="77777777" w:rsidR="008527E4" w:rsidRPr="00813DFA" w:rsidRDefault="008527E4" w:rsidP="003D462D">
            <w:pPr>
              <w:spacing w:line="276" w:lineRule="auto"/>
              <w:rPr>
                <w:rFonts w:ascii="Calibri" w:hAnsi="Calibri"/>
                <w:b/>
                <w:sz w:val="16"/>
                <w:szCs w:val="16"/>
              </w:rPr>
            </w:pPr>
            <w:r w:rsidRPr="00813DFA">
              <w:rPr>
                <w:rFonts w:ascii="Calibri" w:hAnsi="Calibri"/>
                <w:b/>
                <w:sz w:val="16"/>
                <w:szCs w:val="16"/>
              </w:rPr>
              <w:t>Aantal deelnemende leerlingen</w:t>
            </w:r>
          </w:p>
        </w:tc>
        <w:tc>
          <w:tcPr>
            <w:tcW w:w="1700" w:type="dxa"/>
          </w:tcPr>
          <w:p w14:paraId="1CBE3192" w14:textId="100CCA99" w:rsidR="008527E4" w:rsidRDefault="008527E4" w:rsidP="003D462D">
            <w:pPr>
              <w:rPr>
                <w:rFonts w:ascii="Calibri" w:hAnsi="Calibri"/>
                <w:b/>
                <w:sz w:val="16"/>
                <w:szCs w:val="16"/>
              </w:rPr>
            </w:pPr>
            <w:r>
              <w:rPr>
                <w:rFonts w:ascii="Calibri" w:hAnsi="Calibri"/>
                <w:b/>
                <w:sz w:val="16"/>
                <w:szCs w:val="16"/>
              </w:rPr>
              <w:t>n.v.t.</w:t>
            </w:r>
          </w:p>
        </w:tc>
        <w:tc>
          <w:tcPr>
            <w:tcW w:w="1718" w:type="dxa"/>
          </w:tcPr>
          <w:p w14:paraId="60E30E0A" w14:textId="2836469E" w:rsidR="008527E4" w:rsidRDefault="008527E4" w:rsidP="00DF7416">
            <w:pPr>
              <w:jc w:val="center"/>
              <w:rPr>
                <w:rFonts w:ascii="Calibri" w:hAnsi="Calibri"/>
                <w:b/>
                <w:sz w:val="16"/>
                <w:szCs w:val="16"/>
              </w:rPr>
            </w:pPr>
            <w:r>
              <w:rPr>
                <w:rFonts w:ascii="Calibri" w:hAnsi="Calibri"/>
                <w:b/>
                <w:sz w:val="16"/>
                <w:szCs w:val="16"/>
              </w:rPr>
              <w:t>13</w:t>
            </w:r>
          </w:p>
        </w:tc>
        <w:tc>
          <w:tcPr>
            <w:tcW w:w="1632" w:type="dxa"/>
          </w:tcPr>
          <w:p w14:paraId="0FB54E98" w14:textId="135B1AD7" w:rsidR="008527E4" w:rsidRDefault="008527E4" w:rsidP="00DF7416">
            <w:pPr>
              <w:jc w:val="center"/>
              <w:rPr>
                <w:rFonts w:ascii="Calibri" w:hAnsi="Calibri"/>
                <w:b/>
                <w:sz w:val="16"/>
                <w:szCs w:val="16"/>
              </w:rPr>
            </w:pPr>
            <w:r>
              <w:rPr>
                <w:rFonts w:ascii="Calibri" w:hAnsi="Calibri"/>
                <w:b/>
                <w:sz w:val="16"/>
                <w:szCs w:val="16"/>
              </w:rPr>
              <w:t>5</w:t>
            </w:r>
          </w:p>
        </w:tc>
        <w:tc>
          <w:tcPr>
            <w:tcW w:w="1632" w:type="dxa"/>
          </w:tcPr>
          <w:p w14:paraId="56FD5A80" w14:textId="79E799B5" w:rsidR="008527E4" w:rsidRDefault="008527E4" w:rsidP="00DF7416">
            <w:pPr>
              <w:jc w:val="center"/>
              <w:rPr>
                <w:rFonts w:ascii="Calibri" w:hAnsi="Calibri"/>
                <w:b/>
                <w:sz w:val="16"/>
                <w:szCs w:val="16"/>
              </w:rPr>
            </w:pPr>
            <w:r>
              <w:rPr>
                <w:rFonts w:ascii="Calibri" w:hAnsi="Calibri"/>
                <w:b/>
                <w:sz w:val="16"/>
                <w:szCs w:val="16"/>
              </w:rPr>
              <w:t>10</w:t>
            </w:r>
          </w:p>
        </w:tc>
      </w:tr>
      <w:tr w:rsidR="008527E4" w14:paraId="7D77EEE8" w14:textId="5085CF05" w:rsidTr="008527E4">
        <w:trPr>
          <w:trHeight w:val="215"/>
        </w:trPr>
        <w:tc>
          <w:tcPr>
            <w:tcW w:w="2243" w:type="dxa"/>
          </w:tcPr>
          <w:p w14:paraId="0D7DC0A1" w14:textId="77777777" w:rsidR="008527E4" w:rsidRPr="00813DFA" w:rsidRDefault="008527E4" w:rsidP="003D462D">
            <w:pPr>
              <w:spacing w:line="276" w:lineRule="auto"/>
              <w:rPr>
                <w:rFonts w:ascii="Calibri" w:hAnsi="Calibri"/>
                <w:b/>
                <w:sz w:val="16"/>
                <w:szCs w:val="16"/>
              </w:rPr>
            </w:pPr>
            <w:r w:rsidRPr="00813DFA">
              <w:rPr>
                <w:rFonts w:ascii="Calibri" w:hAnsi="Calibri"/>
                <w:b/>
                <w:sz w:val="16"/>
                <w:szCs w:val="16"/>
              </w:rPr>
              <w:t>Aantal leerlingen op school</w:t>
            </w:r>
          </w:p>
        </w:tc>
        <w:tc>
          <w:tcPr>
            <w:tcW w:w="1700" w:type="dxa"/>
          </w:tcPr>
          <w:p w14:paraId="245D68CA" w14:textId="1F828B2A" w:rsidR="008527E4" w:rsidRDefault="008527E4" w:rsidP="003D462D">
            <w:pPr>
              <w:rPr>
                <w:rFonts w:ascii="Calibri" w:hAnsi="Calibri"/>
                <w:b/>
                <w:sz w:val="16"/>
                <w:szCs w:val="16"/>
              </w:rPr>
            </w:pPr>
            <w:r>
              <w:rPr>
                <w:rFonts w:ascii="Calibri" w:hAnsi="Calibri"/>
                <w:b/>
                <w:sz w:val="16"/>
                <w:szCs w:val="16"/>
              </w:rPr>
              <w:t>114 (juli 2020)</w:t>
            </w:r>
          </w:p>
        </w:tc>
        <w:tc>
          <w:tcPr>
            <w:tcW w:w="1718" w:type="dxa"/>
          </w:tcPr>
          <w:p w14:paraId="372CDADC" w14:textId="08C96026" w:rsidR="008527E4" w:rsidRDefault="008527E4" w:rsidP="00DF7416">
            <w:pPr>
              <w:jc w:val="center"/>
              <w:rPr>
                <w:rFonts w:ascii="Calibri" w:hAnsi="Calibri"/>
                <w:b/>
                <w:sz w:val="16"/>
                <w:szCs w:val="16"/>
              </w:rPr>
            </w:pPr>
            <w:r>
              <w:rPr>
                <w:rFonts w:ascii="Calibri" w:hAnsi="Calibri"/>
                <w:b/>
                <w:sz w:val="16"/>
                <w:szCs w:val="16"/>
              </w:rPr>
              <w:t>109 (1 okt.20)</w:t>
            </w:r>
          </w:p>
        </w:tc>
        <w:tc>
          <w:tcPr>
            <w:tcW w:w="1632" w:type="dxa"/>
          </w:tcPr>
          <w:p w14:paraId="1C288493" w14:textId="0ED38A8B" w:rsidR="008527E4" w:rsidRDefault="008527E4" w:rsidP="00DF7416">
            <w:pPr>
              <w:jc w:val="center"/>
              <w:rPr>
                <w:rFonts w:ascii="Calibri" w:hAnsi="Calibri"/>
                <w:b/>
                <w:sz w:val="16"/>
                <w:szCs w:val="16"/>
              </w:rPr>
            </w:pPr>
            <w:r>
              <w:rPr>
                <w:rFonts w:ascii="Calibri" w:hAnsi="Calibri"/>
                <w:b/>
                <w:sz w:val="16"/>
                <w:szCs w:val="16"/>
              </w:rPr>
              <w:t>117 (1 okt.21)</w:t>
            </w:r>
          </w:p>
        </w:tc>
        <w:tc>
          <w:tcPr>
            <w:tcW w:w="1632" w:type="dxa"/>
          </w:tcPr>
          <w:p w14:paraId="3863C996" w14:textId="12130310" w:rsidR="008527E4" w:rsidRDefault="008527E4" w:rsidP="00DF7416">
            <w:pPr>
              <w:jc w:val="center"/>
              <w:rPr>
                <w:rFonts w:ascii="Calibri" w:hAnsi="Calibri"/>
                <w:b/>
                <w:sz w:val="16"/>
                <w:szCs w:val="16"/>
              </w:rPr>
            </w:pPr>
            <w:r>
              <w:rPr>
                <w:rFonts w:ascii="Calibri" w:hAnsi="Calibri"/>
                <w:b/>
                <w:sz w:val="16"/>
                <w:szCs w:val="16"/>
              </w:rPr>
              <w:t>127 (1 febr.23)</w:t>
            </w:r>
          </w:p>
        </w:tc>
      </w:tr>
      <w:tr w:rsidR="008527E4" w14:paraId="575B41B4" w14:textId="6F42A291" w:rsidTr="008527E4">
        <w:trPr>
          <w:trHeight w:val="225"/>
        </w:trPr>
        <w:tc>
          <w:tcPr>
            <w:tcW w:w="2243" w:type="dxa"/>
          </w:tcPr>
          <w:p w14:paraId="7F4F5DC5" w14:textId="77777777" w:rsidR="008527E4" w:rsidRPr="00813DFA" w:rsidRDefault="008527E4" w:rsidP="003D462D">
            <w:pPr>
              <w:spacing w:line="276" w:lineRule="auto"/>
              <w:rPr>
                <w:rFonts w:ascii="Calibri" w:hAnsi="Calibri"/>
                <w:b/>
                <w:sz w:val="16"/>
                <w:szCs w:val="16"/>
              </w:rPr>
            </w:pPr>
            <w:r w:rsidRPr="00813DFA">
              <w:rPr>
                <w:rFonts w:ascii="Calibri" w:hAnsi="Calibri"/>
                <w:b/>
                <w:sz w:val="16"/>
                <w:szCs w:val="16"/>
              </w:rPr>
              <w:t>Naam Eindtoets</w:t>
            </w:r>
          </w:p>
        </w:tc>
        <w:tc>
          <w:tcPr>
            <w:tcW w:w="1700" w:type="dxa"/>
          </w:tcPr>
          <w:p w14:paraId="65492358" w14:textId="7678EEE3" w:rsidR="008527E4" w:rsidRDefault="008527E4" w:rsidP="0054696D">
            <w:pPr>
              <w:jc w:val="center"/>
              <w:rPr>
                <w:rFonts w:ascii="Calibri" w:hAnsi="Calibri"/>
                <w:b/>
                <w:sz w:val="16"/>
                <w:szCs w:val="16"/>
              </w:rPr>
            </w:pPr>
            <w:r>
              <w:rPr>
                <w:rFonts w:ascii="Calibri" w:hAnsi="Calibri"/>
                <w:b/>
                <w:sz w:val="16"/>
                <w:szCs w:val="16"/>
              </w:rPr>
              <w:t>n.v.t.</w:t>
            </w:r>
          </w:p>
        </w:tc>
        <w:tc>
          <w:tcPr>
            <w:tcW w:w="1718" w:type="dxa"/>
          </w:tcPr>
          <w:p w14:paraId="589315C8" w14:textId="1CA45A26" w:rsidR="008527E4" w:rsidRDefault="008527E4" w:rsidP="00DF7416">
            <w:pPr>
              <w:jc w:val="center"/>
              <w:rPr>
                <w:rFonts w:ascii="Calibri" w:hAnsi="Calibri"/>
                <w:b/>
                <w:sz w:val="16"/>
                <w:szCs w:val="16"/>
              </w:rPr>
            </w:pPr>
            <w:r>
              <w:rPr>
                <w:rFonts w:ascii="Calibri" w:hAnsi="Calibri"/>
                <w:b/>
                <w:sz w:val="16"/>
                <w:szCs w:val="16"/>
              </w:rPr>
              <w:t>Cito</w:t>
            </w:r>
          </w:p>
        </w:tc>
        <w:tc>
          <w:tcPr>
            <w:tcW w:w="1632" w:type="dxa"/>
          </w:tcPr>
          <w:p w14:paraId="424F7BCD" w14:textId="360B913F" w:rsidR="008527E4" w:rsidRDefault="008527E4" w:rsidP="00DF7416">
            <w:pPr>
              <w:jc w:val="center"/>
              <w:rPr>
                <w:rFonts w:ascii="Calibri" w:hAnsi="Calibri"/>
                <w:b/>
                <w:sz w:val="16"/>
                <w:szCs w:val="16"/>
              </w:rPr>
            </w:pPr>
            <w:r>
              <w:rPr>
                <w:rFonts w:ascii="Calibri" w:hAnsi="Calibri"/>
                <w:b/>
                <w:sz w:val="16"/>
                <w:szCs w:val="16"/>
              </w:rPr>
              <w:t>Cito</w:t>
            </w:r>
          </w:p>
        </w:tc>
        <w:tc>
          <w:tcPr>
            <w:tcW w:w="1632" w:type="dxa"/>
          </w:tcPr>
          <w:p w14:paraId="6A637DB9" w14:textId="587EEAC5" w:rsidR="008527E4" w:rsidRDefault="008527E4" w:rsidP="00DF7416">
            <w:pPr>
              <w:jc w:val="center"/>
              <w:rPr>
                <w:rFonts w:ascii="Calibri" w:hAnsi="Calibri"/>
                <w:b/>
                <w:sz w:val="16"/>
                <w:szCs w:val="16"/>
              </w:rPr>
            </w:pPr>
            <w:r>
              <w:rPr>
                <w:rFonts w:ascii="Calibri" w:hAnsi="Calibri"/>
                <w:b/>
                <w:sz w:val="16"/>
                <w:szCs w:val="16"/>
              </w:rPr>
              <w:t>Cito</w:t>
            </w:r>
          </w:p>
        </w:tc>
      </w:tr>
      <w:tr w:rsidR="008527E4" w14:paraId="152C035A" w14:textId="24CA9A16" w:rsidTr="008527E4">
        <w:trPr>
          <w:trHeight w:val="523"/>
        </w:trPr>
        <w:tc>
          <w:tcPr>
            <w:tcW w:w="2243" w:type="dxa"/>
          </w:tcPr>
          <w:p w14:paraId="56AF32DC" w14:textId="2E1BBDB0" w:rsidR="008527E4" w:rsidRPr="00813DFA" w:rsidRDefault="008527E4" w:rsidP="003D462D">
            <w:pPr>
              <w:spacing w:line="276" w:lineRule="auto"/>
              <w:rPr>
                <w:rFonts w:ascii="Calibri" w:hAnsi="Calibri"/>
                <w:b/>
                <w:sz w:val="16"/>
                <w:szCs w:val="16"/>
              </w:rPr>
            </w:pPr>
            <w:r>
              <w:rPr>
                <w:rFonts w:ascii="Calibri" w:hAnsi="Calibri"/>
                <w:b/>
                <w:sz w:val="16"/>
                <w:szCs w:val="16"/>
              </w:rPr>
              <w:t>Gem. schoolscore na correctie op ll. Die eruit mogen</w:t>
            </w:r>
          </w:p>
        </w:tc>
        <w:tc>
          <w:tcPr>
            <w:tcW w:w="1700" w:type="dxa"/>
            <w:shd w:val="clear" w:color="auto" w:fill="auto"/>
          </w:tcPr>
          <w:p w14:paraId="0F50B005" w14:textId="3C6371DA" w:rsidR="008527E4" w:rsidRDefault="008527E4" w:rsidP="0054696D">
            <w:pPr>
              <w:jc w:val="center"/>
              <w:rPr>
                <w:rFonts w:ascii="Calibri" w:hAnsi="Calibri"/>
                <w:b/>
                <w:sz w:val="16"/>
                <w:szCs w:val="16"/>
              </w:rPr>
            </w:pPr>
            <w:r>
              <w:rPr>
                <w:rFonts w:ascii="Calibri" w:hAnsi="Calibri"/>
                <w:b/>
                <w:sz w:val="16"/>
                <w:szCs w:val="16"/>
              </w:rPr>
              <w:t>n.v.t.</w:t>
            </w:r>
          </w:p>
        </w:tc>
        <w:tc>
          <w:tcPr>
            <w:tcW w:w="1718" w:type="dxa"/>
          </w:tcPr>
          <w:p w14:paraId="31855977" w14:textId="65CEEAA1" w:rsidR="008527E4" w:rsidRDefault="008527E4" w:rsidP="0054696D">
            <w:pPr>
              <w:jc w:val="center"/>
              <w:rPr>
                <w:rFonts w:ascii="Calibri" w:hAnsi="Calibri"/>
                <w:b/>
                <w:sz w:val="16"/>
                <w:szCs w:val="16"/>
              </w:rPr>
            </w:pPr>
            <w:r>
              <w:rPr>
                <w:rFonts w:ascii="Calibri" w:hAnsi="Calibri"/>
                <w:b/>
                <w:sz w:val="16"/>
                <w:szCs w:val="16"/>
              </w:rPr>
              <w:t>n.v.t.</w:t>
            </w:r>
          </w:p>
        </w:tc>
        <w:tc>
          <w:tcPr>
            <w:tcW w:w="1632" w:type="dxa"/>
          </w:tcPr>
          <w:p w14:paraId="3944389D" w14:textId="2B06B1AD" w:rsidR="008527E4" w:rsidRDefault="008527E4" w:rsidP="0054696D">
            <w:pPr>
              <w:jc w:val="center"/>
              <w:rPr>
                <w:rFonts w:ascii="Calibri" w:hAnsi="Calibri"/>
                <w:b/>
                <w:sz w:val="16"/>
                <w:szCs w:val="16"/>
              </w:rPr>
            </w:pPr>
            <w:r>
              <w:rPr>
                <w:rFonts w:ascii="Calibri" w:hAnsi="Calibri"/>
                <w:b/>
                <w:sz w:val="16"/>
                <w:szCs w:val="16"/>
              </w:rPr>
              <w:t>548,6</w:t>
            </w:r>
          </w:p>
        </w:tc>
        <w:tc>
          <w:tcPr>
            <w:tcW w:w="1632" w:type="dxa"/>
          </w:tcPr>
          <w:p w14:paraId="0B85F7FD" w14:textId="79959800" w:rsidR="008527E4" w:rsidRDefault="008527E4" w:rsidP="0054696D">
            <w:pPr>
              <w:jc w:val="center"/>
              <w:rPr>
                <w:rFonts w:ascii="Calibri" w:hAnsi="Calibri"/>
                <w:b/>
                <w:sz w:val="16"/>
                <w:szCs w:val="16"/>
              </w:rPr>
            </w:pPr>
            <w:r>
              <w:rPr>
                <w:rFonts w:ascii="Calibri" w:hAnsi="Calibri"/>
                <w:b/>
                <w:sz w:val="16"/>
                <w:szCs w:val="16"/>
              </w:rPr>
              <w:t>543.4</w:t>
            </w:r>
          </w:p>
        </w:tc>
      </w:tr>
    </w:tbl>
    <w:p w14:paraId="3373D4AF" w14:textId="5F433E73" w:rsidR="003D462D" w:rsidRDefault="003D462D" w:rsidP="00C57B9A">
      <w:pPr>
        <w:spacing w:after="0" w:line="240" w:lineRule="auto"/>
        <w:rPr>
          <w:rStyle w:val="Kop2Char"/>
        </w:rPr>
      </w:pPr>
      <w:bookmarkStart w:id="32" w:name="_Toc146103349"/>
      <w:r>
        <w:rPr>
          <w:rStyle w:val="Kop2Char"/>
        </w:rPr>
        <w:t>Eindopbrengsten en uitstroomniveau</w:t>
      </w:r>
      <w:bookmarkEnd w:id="32"/>
      <w:r>
        <w:rPr>
          <w:rStyle w:val="Kop2Char"/>
        </w:rPr>
        <w:br/>
      </w:r>
      <w:r>
        <w:rPr>
          <w:rStyle w:val="Kop2Char"/>
        </w:rPr>
        <w:br/>
      </w:r>
    </w:p>
    <w:p w14:paraId="3AC1B7B3" w14:textId="39B6C36C" w:rsidR="003D462D" w:rsidRDefault="003D462D" w:rsidP="00C57B9A">
      <w:pPr>
        <w:spacing w:after="0" w:line="240" w:lineRule="auto"/>
        <w:rPr>
          <w:rStyle w:val="Kop2Char"/>
        </w:rPr>
      </w:pPr>
    </w:p>
    <w:p w14:paraId="0CCEB041" w14:textId="704C59BE" w:rsidR="003D462D" w:rsidRDefault="003D462D" w:rsidP="00C57B9A">
      <w:pPr>
        <w:spacing w:after="0" w:line="240" w:lineRule="auto"/>
        <w:rPr>
          <w:rStyle w:val="Kop2Char"/>
        </w:rPr>
      </w:pPr>
    </w:p>
    <w:p w14:paraId="3C1BCDB4" w14:textId="11AF39A7" w:rsidR="003D462D" w:rsidRDefault="003D462D" w:rsidP="00C57B9A">
      <w:pPr>
        <w:spacing w:after="0" w:line="240" w:lineRule="auto"/>
        <w:rPr>
          <w:rStyle w:val="Kop2Char"/>
        </w:rPr>
      </w:pPr>
    </w:p>
    <w:p w14:paraId="0A43652F" w14:textId="568D6150" w:rsidR="003D462D" w:rsidRDefault="003D462D" w:rsidP="00C57B9A">
      <w:pPr>
        <w:spacing w:after="0" w:line="240" w:lineRule="auto"/>
        <w:rPr>
          <w:rStyle w:val="Kop2Char"/>
        </w:rPr>
      </w:pPr>
    </w:p>
    <w:p w14:paraId="08DB1E78" w14:textId="592CA45B" w:rsidR="003D462D" w:rsidRDefault="003D462D" w:rsidP="00C57B9A">
      <w:pPr>
        <w:spacing w:after="0" w:line="240" w:lineRule="auto"/>
        <w:rPr>
          <w:rStyle w:val="Kop2Char"/>
        </w:rPr>
      </w:pPr>
    </w:p>
    <w:p w14:paraId="20AA0AD5" w14:textId="366E43B4" w:rsidR="003D462D" w:rsidRDefault="003D462D" w:rsidP="00C57B9A">
      <w:pPr>
        <w:spacing w:after="0" w:line="240" w:lineRule="auto"/>
        <w:rPr>
          <w:rStyle w:val="Kop2Char"/>
        </w:rPr>
      </w:pPr>
    </w:p>
    <w:p w14:paraId="3F281E51" w14:textId="48C3FD1A" w:rsidR="003D462D" w:rsidRDefault="003D462D" w:rsidP="00C57B9A">
      <w:pPr>
        <w:spacing w:after="0" w:line="240" w:lineRule="auto"/>
        <w:rPr>
          <w:rStyle w:val="Kop2Char"/>
        </w:rPr>
      </w:pPr>
    </w:p>
    <w:p w14:paraId="21D1B5D9" w14:textId="77777777" w:rsidR="005A6298" w:rsidRDefault="005A6298" w:rsidP="00C57B9A">
      <w:pPr>
        <w:spacing w:after="0" w:line="240" w:lineRule="auto"/>
        <w:rPr>
          <w:rStyle w:val="Kop2Char"/>
        </w:rPr>
      </w:pPr>
    </w:p>
    <w:p w14:paraId="3ED47F95" w14:textId="22E96449" w:rsidR="003D462D" w:rsidRDefault="003D462D" w:rsidP="00C57B9A">
      <w:pPr>
        <w:spacing w:after="0" w:line="240" w:lineRule="auto"/>
        <w:rPr>
          <w:rStyle w:val="Kop2Char"/>
        </w:rPr>
      </w:pPr>
    </w:p>
    <w:tbl>
      <w:tblPr>
        <w:tblW w:w="10774" w:type="dxa"/>
        <w:tblInd w:w="-85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7"/>
        <w:gridCol w:w="976"/>
        <w:gridCol w:w="697"/>
        <w:gridCol w:w="736"/>
        <w:gridCol w:w="658"/>
        <w:gridCol w:w="697"/>
        <w:gridCol w:w="697"/>
        <w:gridCol w:w="697"/>
        <w:gridCol w:w="697"/>
        <w:gridCol w:w="697"/>
        <w:gridCol w:w="697"/>
        <w:gridCol w:w="697"/>
        <w:gridCol w:w="1551"/>
      </w:tblGrid>
      <w:tr w:rsidR="45B62F51" w14:paraId="2B78DED7" w14:textId="77777777" w:rsidTr="00B50F31">
        <w:trPr>
          <w:trHeight w:val="2395"/>
        </w:trPr>
        <w:tc>
          <w:tcPr>
            <w:tcW w:w="1277" w:type="dxa"/>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0D21C7DA" w14:textId="4073FC95"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lastRenderedPageBreak/>
              <w:t>Schooljaar</w:t>
            </w:r>
            <w:r w:rsidRPr="45B62F51">
              <w:rPr>
                <w:rFonts w:ascii="Times New Roman" w:eastAsia="Times New Roman" w:hAnsi="Times New Roman" w:cs="Times New Roman"/>
                <w:color w:val="000000" w:themeColor="text1"/>
              </w:rPr>
              <w:t> </w:t>
            </w:r>
          </w:p>
        </w:tc>
        <w:tc>
          <w:tcPr>
            <w:tcW w:w="976" w:type="dxa"/>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471CA5D4" w14:textId="124A58A7"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*School</w:t>
            </w:r>
            <w:r w:rsidRPr="45B62F51">
              <w:rPr>
                <w:rFonts w:ascii="Times New Roman" w:eastAsia="Times New Roman" w:hAnsi="Times New Roman" w:cs="Times New Roman"/>
                <w:color w:val="000000" w:themeColor="text1"/>
              </w:rPr>
              <w:t> </w:t>
            </w:r>
          </w:p>
          <w:p w14:paraId="43A2BCF4" w14:textId="21713C93"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weging</w:t>
            </w:r>
            <w:r w:rsidRPr="45B62F51">
              <w:rPr>
                <w:rFonts w:ascii="Times New Roman" w:eastAsia="Times New Roman" w:hAnsi="Times New Roman" w:cs="Times New Roman"/>
                <w:color w:val="000000" w:themeColor="text1"/>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5EA49644" w14:textId="34648663"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*Signalering</w:t>
            </w:r>
            <w:r w:rsidRPr="45B62F51">
              <w:rPr>
                <w:rFonts w:ascii="Times New Roman" w:eastAsia="Times New Roman" w:hAnsi="Times New Roman" w:cs="Times New Roman"/>
                <w:color w:val="000000" w:themeColor="text1"/>
              </w:rPr>
              <w:t> </w:t>
            </w:r>
          </w:p>
          <w:p w14:paraId="102DA7AA" w14:textId="538813F2"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waarden %</w:t>
            </w:r>
            <w:r w:rsidRPr="45B62F51">
              <w:rPr>
                <w:rFonts w:ascii="Times New Roman" w:eastAsia="Times New Roman" w:hAnsi="Times New Roman" w:cs="Times New Roman"/>
                <w:color w:val="000000" w:themeColor="text1"/>
              </w:rPr>
              <w:t> </w:t>
            </w:r>
          </w:p>
        </w:tc>
        <w:tc>
          <w:tcPr>
            <w:tcW w:w="1355" w:type="dxa"/>
            <w:gridSpan w:val="2"/>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77CDDB00" w14:textId="0A59D329"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Landelijk</w:t>
            </w:r>
            <w:r w:rsidRPr="45B62F51">
              <w:rPr>
                <w:rFonts w:ascii="Times New Roman" w:eastAsia="Times New Roman" w:hAnsi="Times New Roman" w:cs="Times New Roman"/>
                <w:color w:val="000000" w:themeColor="text1"/>
              </w:rPr>
              <w:t> </w:t>
            </w:r>
          </w:p>
          <w:p w14:paraId="4ED8B436" w14:textId="75076C00"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gemiddelde</w:t>
            </w:r>
            <w:r w:rsidRPr="45B62F51">
              <w:rPr>
                <w:rFonts w:ascii="Times New Roman" w:eastAsia="Times New Roman" w:hAnsi="Times New Roman" w:cs="Times New Roman"/>
                <w:color w:val="000000" w:themeColor="text1"/>
              </w:rPr>
              <w:t> </w:t>
            </w:r>
          </w:p>
        </w:tc>
        <w:tc>
          <w:tcPr>
            <w:tcW w:w="1394" w:type="dxa"/>
            <w:gridSpan w:val="2"/>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4ABC4080" w14:textId="5E2D985F"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*Behaalde </w:t>
            </w:r>
            <w:r w:rsidRPr="45B62F51">
              <w:rPr>
                <w:rFonts w:ascii="Times New Roman" w:eastAsia="Times New Roman" w:hAnsi="Times New Roman" w:cs="Times New Roman"/>
                <w:color w:val="000000" w:themeColor="text1"/>
              </w:rPr>
              <w:t> </w:t>
            </w:r>
          </w:p>
          <w:p w14:paraId="68A35791" w14:textId="27A50CC3"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Referentie</w:t>
            </w:r>
            <w:r w:rsidRPr="45B62F51">
              <w:rPr>
                <w:rFonts w:ascii="Times New Roman" w:eastAsia="Times New Roman" w:hAnsi="Times New Roman" w:cs="Times New Roman"/>
                <w:color w:val="000000" w:themeColor="text1"/>
              </w:rPr>
              <w:t> </w:t>
            </w:r>
          </w:p>
          <w:p w14:paraId="4934FA14" w14:textId="384B55DB"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niveaus taal %</w:t>
            </w:r>
            <w:r w:rsidRPr="45B62F51">
              <w:rPr>
                <w:rFonts w:ascii="Times New Roman" w:eastAsia="Times New Roman" w:hAnsi="Times New Roman" w:cs="Times New Roman"/>
                <w:color w:val="000000" w:themeColor="text1"/>
              </w:rPr>
              <w:t> </w:t>
            </w:r>
          </w:p>
        </w:tc>
        <w:tc>
          <w:tcPr>
            <w:tcW w:w="1394" w:type="dxa"/>
            <w:gridSpan w:val="2"/>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56C41EAB" w14:textId="47F80F61"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*Behaalde </w:t>
            </w:r>
            <w:r w:rsidRPr="45B62F51">
              <w:rPr>
                <w:rFonts w:ascii="Times New Roman" w:eastAsia="Times New Roman" w:hAnsi="Times New Roman" w:cs="Times New Roman"/>
                <w:color w:val="000000" w:themeColor="text1"/>
              </w:rPr>
              <w:t> </w:t>
            </w:r>
          </w:p>
          <w:p w14:paraId="1C6F72C2" w14:textId="1CF2C3A7"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Referentie</w:t>
            </w:r>
            <w:r w:rsidRPr="45B62F51">
              <w:rPr>
                <w:rFonts w:ascii="Times New Roman" w:eastAsia="Times New Roman" w:hAnsi="Times New Roman" w:cs="Times New Roman"/>
                <w:color w:val="000000" w:themeColor="text1"/>
              </w:rPr>
              <w:t> </w:t>
            </w:r>
          </w:p>
          <w:p w14:paraId="4DA5A350" w14:textId="516AD00F"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niveaus </w:t>
            </w:r>
            <w:r w:rsidRPr="45B62F51">
              <w:rPr>
                <w:rFonts w:ascii="Times New Roman" w:eastAsia="Times New Roman" w:hAnsi="Times New Roman" w:cs="Times New Roman"/>
                <w:color w:val="000000" w:themeColor="text1"/>
              </w:rPr>
              <w:t> </w:t>
            </w:r>
          </w:p>
          <w:p w14:paraId="0011D7EE" w14:textId="256F6D71"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 xml:space="preserve">lezen </w:t>
            </w:r>
            <w:r w:rsidR="00B50F31">
              <w:rPr>
                <w:rFonts w:ascii="Times New Roman" w:eastAsia="Times New Roman" w:hAnsi="Times New Roman" w:cs="Times New Roman"/>
                <w:b/>
                <w:bCs/>
                <w:color w:val="000000" w:themeColor="text1"/>
              </w:rPr>
              <w:t>%</w:t>
            </w:r>
            <w:r w:rsidRPr="45B62F51">
              <w:rPr>
                <w:rFonts w:ascii="Times New Roman" w:eastAsia="Times New Roman" w:hAnsi="Times New Roman" w:cs="Times New Roman"/>
                <w:color w:val="000000" w:themeColor="text1"/>
              </w:rPr>
              <w:t> </w:t>
            </w:r>
          </w:p>
        </w:tc>
        <w:tc>
          <w:tcPr>
            <w:tcW w:w="1394" w:type="dxa"/>
            <w:gridSpan w:val="2"/>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479B0483" w14:textId="1D5ED8CB"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*Behaalde </w:t>
            </w:r>
            <w:r w:rsidRPr="45B62F51">
              <w:rPr>
                <w:rFonts w:ascii="Times New Roman" w:eastAsia="Times New Roman" w:hAnsi="Times New Roman" w:cs="Times New Roman"/>
                <w:color w:val="000000" w:themeColor="text1"/>
              </w:rPr>
              <w:t> </w:t>
            </w:r>
          </w:p>
          <w:p w14:paraId="68CA9A80" w14:textId="1582D8E6"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Referentie</w:t>
            </w:r>
            <w:r w:rsidRPr="45B62F51">
              <w:rPr>
                <w:rFonts w:ascii="Times New Roman" w:eastAsia="Times New Roman" w:hAnsi="Times New Roman" w:cs="Times New Roman"/>
                <w:color w:val="000000" w:themeColor="text1"/>
              </w:rPr>
              <w:t> </w:t>
            </w:r>
          </w:p>
          <w:p w14:paraId="56DC6B75" w14:textId="5DFDDF0D" w:rsidR="45B62F51" w:rsidRDefault="45B62F51" w:rsidP="00B50F31">
            <w:pPr>
              <w:spacing w:after="0" w:line="240" w:lineRule="auto"/>
              <w:ind w:right="-120"/>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niveaus rekenen %</w:t>
            </w:r>
            <w:r w:rsidRPr="45B62F51">
              <w:rPr>
                <w:rFonts w:ascii="Times New Roman" w:eastAsia="Times New Roman" w:hAnsi="Times New Roman" w:cs="Times New Roman"/>
                <w:color w:val="000000" w:themeColor="text1"/>
              </w:rPr>
              <w:t> </w:t>
            </w:r>
          </w:p>
        </w:tc>
        <w:tc>
          <w:tcPr>
            <w:tcW w:w="1551" w:type="dxa"/>
            <w:tcBorders>
              <w:top w:val="single" w:sz="6" w:space="0" w:color="auto"/>
              <w:left w:val="single" w:sz="6" w:space="0" w:color="auto"/>
              <w:bottom w:val="single" w:sz="6" w:space="0" w:color="auto"/>
              <w:right w:val="single" w:sz="6" w:space="0" w:color="auto"/>
            </w:tcBorders>
            <w:shd w:val="clear" w:color="auto" w:fill="548DD4"/>
            <w:tcMar>
              <w:left w:w="105" w:type="dxa"/>
              <w:right w:w="105" w:type="dxa"/>
            </w:tcMar>
          </w:tcPr>
          <w:p w14:paraId="51D59FF2" w14:textId="5E8DA396"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w:t>
            </w:r>
            <w:r w:rsidRPr="45B62F51">
              <w:rPr>
                <w:rFonts w:ascii="Times New Roman" w:eastAsia="Times New Roman" w:hAnsi="Times New Roman" w:cs="Times New Roman"/>
                <w:color w:val="000000" w:themeColor="text1"/>
              </w:rPr>
              <w:t> </w:t>
            </w:r>
          </w:p>
          <w:p w14:paraId="3573BA53" w14:textId="039A8575"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TL/</w:t>
            </w:r>
            <w:r w:rsidRPr="45B62F51">
              <w:rPr>
                <w:rFonts w:ascii="Times New Roman" w:eastAsia="Times New Roman" w:hAnsi="Times New Roman" w:cs="Times New Roman"/>
                <w:color w:val="000000" w:themeColor="text1"/>
              </w:rPr>
              <w:t> </w:t>
            </w:r>
          </w:p>
          <w:p w14:paraId="5F0678C2" w14:textId="101DBAEA"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HAVO/</w:t>
            </w:r>
            <w:r w:rsidRPr="45B62F51">
              <w:rPr>
                <w:rFonts w:ascii="Times New Roman" w:eastAsia="Times New Roman" w:hAnsi="Times New Roman" w:cs="Times New Roman"/>
                <w:color w:val="000000" w:themeColor="text1"/>
              </w:rPr>
              <w:t> </w:t>
            </w:r>
          </w:p>
          <w:p w14:paraId="03780CBC" w14:textId="0A158116" w:rsidR="45B62F51" w:rsidRDefault="45B62F51" w:rsidP="00B50F31">
            <w:pPr>
              <w:spacing w:after="0" w:line="240" w:lineRule="auto"/>
              <w:jc w:val="center"/>
              <w:rPr>
                <w:rFonts w:ascii="Times New Roman" w:eastAsia="Times New Roman" w:hAnsi="Times New Roman" w:cs="Times New Roman"/>
                <w:color w:val="000000" w:themeColor="text1"/>
              </w:rPr>
            </w:pPr>
            <w:r w:rsidRPr="45B62F51">
              <w:rPr>
                <w:rFonts w:ascii="Times New Roman" w:eastAsia="Times New Roman" w:hAnsi="Times New Roman" w:cs="Times New Roman"/>
                <w:b/>
                <w:bCs/>
                <w:color w:val="000000" w:themeColor="text1"/>
              </w:rPr>
              <w:t>VWO</w:t>
            </w:r>
            <w:r w:rsidRPr="45B62F51">
              <w:rPr>
                <w:rFonts w:ascii="Times New Roman" w:eastAsia="Times New Roman" w:hAnsi="Times New Roman" w:cs="Times New Roman"/>
                <w:color w:val="000000" w:themeColor="text1"/>
              </w:rPr>
              <w:t> </w:t>
            </w:r>
          </w:p>
        </w:tc>
      </w:tr>
      <w:tr w:rsidR="45B62F51" w14:paraId="43CDB085"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71274584" w14:textId="3079A6C6"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 </w:t>
            </w:r>
          </w:p>
        </w:tc>
        <w:tc>
          <w:tcPr>
            <w:tcW w:w="976"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56BF8B56" w14:textId="1609378B"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CBS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3155BA8B" w14:textId="12EE7D90"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1F </w:t>
            </w:r>
          </w:p>
        </w:tc>
        <w:tc>
          <w:tcPr>
            <w:tcW w:w="736"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48BF053F" w14:textId="7376B3AC"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1S/ </w:t>
            </w:r>
          </w:p>
          <w:p w14:paraId="5E77D444" w14:textId="438E3CE5"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2F </w:t>
            </w:r>
          </w:p>
        </w:tc>
        <w:tc>
          <w:tcPr>
            <w:tcW w:w="658"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08C77968" w14:textId="7951455B"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2F34FC2B" w14:textId="3C18C172"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1S/ </w:t>
            </w:r>
          </w:p>
          <w:p w14:paraId="131A7E58" w14:textId="31F74EB7"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557648E6" w14:textId="39E5CFD1"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156E10DE" w14:textId="7E3B23C4"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243E5399" w14:textId="767364B4"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0DEC3095" w14:textId="62A0AD24"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3A64F295" w14:textId="4D11219D"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1F </w:t>
            </w:r>
          </w:p>
        </w:tc>
        <w:tc>
          <w:tcPr>
            <w:tcW w:w="697"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78F8A47A" w14:textId="46029CB1"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1S </w:t>
            </w:r>
          </w:p>
        </w:tc>
        <w:tc>
          <w:tcPr>
            <w:tcW w:w="1551" w:type="dxa"/>
            <w:tcBorders>
              <w:top w:val="single" w:sz="6" w:space="0" w:color="auto"/>
              <w:left w:val="single" w:sz="6" w:space="0" w:color="auto"/>
              <w:bottom w:val="single" w:sz="6" w:space="0" w:color="auto"/>
              <w:right w:val="single" w:sz="6" w:space="0" w:color="auto"/>
            </w:tcBorders>
            <w:shd w:val="clear" w:color="auto" w:fill="C6D9F1"/>
            <w:tcMar>
              <w:left w:w="105" w:type="dxa"/>
              <w:right w:w="105" w:type="dxa"/>
            </w:tcMar>
          </w:tcPr>
          <w:p w14:paraId="61ACA4B6" w14:textId="410D7A96" w:rsidR="45B62F51" w:rsidRDefault="45B62F51" w:rsidP="45B62F51">
            <w:pPr>
              <w:spacing w:line="240" w:lineRule="auto"/>
              <w:jc w:val="center"/>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Advies </w:t>
            </w:r>
          </w:p>
        </w:tc>
      </w:tr>
      <w:tr w:rsidR="45B62F51" w14:paraId="063ACEDE"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tcMar>
              <w:left w:w="105" w:type="dxa"/>
              <w:right w:w="105" w:type="dxa"/>
            </w:tcMar>
          </w:tcPr>
          <w:p w14:paraId="6446C0B9" w14:textId="1FB7E3A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 </w:t>
            </w:r>
          </w:p>
        </w:tc>
        <w:tc>
          <w:tcPr>
            <w:tcW w:w="9497" w:type="dxa"/>
            <w:gridSpan w:val="12"/>
            <w:tcBorders>
              <w:top w:val="single" w:sz="6" w:space="0" w:color="auto"/>
              <w:left w:val="single" w:sz="6" w:space="0" w:color="auto"/>
              <w:bottom w:val="single" w:sz="6" w:space="0" w:color="auto"/>
              <w:right w:val="single" w:sz="6" w:space="0" w:color="auto"/>
            </w:tcBorders>
            <w:tcMar>
              <w:left w:w="105" w:type="dxa"/>
              <w:right w:w="105" w:type="dxa"/>
            </w:tcMar>
          </w:tcPr>
          <w:p w14:paraId="572F49FA" w14:textId="65D243CD"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 </w:t>
            </w:r>
          </w:p>
        </w:tc>
      </w:tr>
      <w:tr w:rsidR="45B62F51" w14:paraId="2E3A5FD8"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tcMar>
              <w:left w:w="105" w:type="dxa"/>
              <w:right w:w="105" w:type="dxa"/>
            </w:tcMar>
          </w:tcPr>
          <w:p w14:paraId="516108CF" w14:textId="5DD8F346" w:rsidR="45B62F51" w:rsidRDefault="45B62F51" w:rsidP="45B62F51">
            <w:pPr>
              <w:spacing w:line="240" w:lineRule="auto"/>
              <w:ind w:right="75"/>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20/21 </w:t>
            </w:r>
          </w:p>
        </w:tc>
        <w:tc>
          <w:tcPr>
            <w:tcW w:w="976" w:type="dxa"/>
            <w:tcBorders>
              <w:top w:val="single" w:sz="6" w:space="0" w:color="auto"/>
              <w:left w:val="single" w:sz="6" w:space="0" w:color="auto"/>
              <w:bottom w:val="single" w:sz="6" w:space="0" w:color="auto"/>
              <w:right w:val="single" w:sz="6" w:space="0" w:color="auto"/>
            </w:tcBorders>
            <w:tcMar>
              <w:left w:w="105" w:type="dxa"/>
              <w:right w:w="105" w:type="dxa"/>
            </w:tcMar>
          </w:tcPr>
          <w:p w14:paraId="749AB8ED" w14:textId="46CD4FC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30,18 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0614A829" w14:textId="753901BC"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85 </w:t>
            </w:r>
          </w:p>
        </w:tc>
        <w:tc>
          <w:tcPr>
            <w:tcW w:w="736" w:type="dxa"/>
            <w:tcBorders>
              <w:top w:val="single" w:sz="6" w:space="0" w:color="auto"/>
              <w:left w:val="single" w:sz="6" w:space="0" w:color="auto"/>
              <w:bottom w:val="single" w:sz="6" w:space="0" w:color="auto"/>
              <w:right w:val="single" w:sz="6" w:space="0" w:color="auto"/>
            </w:tcBorders>
            <w:tcMar>
              <w:left w:w="105" w:type="dxa"/>
              <w:right w:w="105" w:type="dxa"/>
            </w:tcMar>
          </w:tcPr>
          <w:p w14:paraId="3E6DC492" w14:textId="3A4F2A4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47,3 </w:t>
            </w:r>
          </w:p>
        </w:tc>
        <w:tc>
          <w:tcPr>
            <w:tcW w:w="658" w:type="dxa"/>
            <w:tcBorders>
              <w:top w:val="single" w:sz="6" w:space="0" w:color="auto"/>
              <w:left w:val="single" w:sz="6" w:space="0" w:color="auto"/>
              <w:bottom w:val="single" w:sz="6" w:space="0" w:color="auto"/>
              <w:right w:val="single" w:sz="6" w:space="0" w:color="auto"/>
            </w:tcBorders>
            <w:tcMar>
              <w:left w:w="105" w:type="dxa"/>
              <w:right w:w="105" w:type="dxa"/>
            </w:tcMar>
          </w:tcPr>
          <w:p w14:paraId="6B88DA5B" w14:textId="66A273CF"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96 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0919E805" w14:textId="029D3FF8"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59,2 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61ADFD70" w14:textId="17E1B9B1"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92 </w:t>
            </w:r>
          </w:p>
        </w:tc>
        <w:tc>
          <w:tcPr>
            <w:tcW w:w="697" w:type="dxa"/>
            <w:tcBorders>
              <w:top w:val="single" w:sz="6" w:space="0" w:color="auto"/>
              <w:left w:val="single" w:sz="6" w:space="0" w:color="auto"/>
              <w:bottom w:val="single" w:sz="6" w:space="0" w:color="auto"/>
              <w:right w:val="single" w:sz="6" w:space="0" w:color="auto"/>
            </w:tcBorders>
            <w:shd w:val="clear" w:color="auto" w:fill="FF0000"/>
            <w:tcMar>
              <w:left w:w="105" w:type="dxa"/>
              <w:right w:w="105" w:type="dxa"/>
            </w:tcMar>
          </w:tcPr>
          <w:p w14:paraId="6C80B1B2" w14:textId="576D8C20"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38 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266C9A01" w14:textId="76B05EB3"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3E153B26" w14:textId="27FACC58"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77 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4DC2303F" w14:textId="4C162322"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85 </w:t>
            </w:r>
          </w:p>
        </w:tc>
        <w:tc>
          <w:tcPr>
            <w:tcW w:w="697" w:type="dxa"/>
            <w:tcBorders>
              <w:top w:val="single" w:sz="6" w:space="0" w:color="auto"/>
              <w:left w:val="single" w:sz="6" w:space="0" w:color="auto"/>
              <w:bottom w:val="single" w:sz="6" w:space="0" w:color="auto"/>
              <w:right w:val="single" w:sz="6" w:space="0" w:color="auto"/>
            </w:tcBorders>
            <w:shd w:val="clear" w:color="auto" w:fill="FF0000"/>
            <w:tcMar>
              <w:left w:w="105" w:type="dxa"/>
              <w:right w:w="105" w:type="dxa"/>
            </w:tcMar>
          </w:tcPr>
          <w:p w14:paraId="007FF22B" w14:textId="09940132"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31 </w:t>
            </w:r>
          </w:p>
        </w:tc>
        <w:tc>
          <w:tcPr>
            <w:tcW w:w="1551" w:type="dxa"/>
            <w:tcBorders>
              <w:top w:val="single" w:sz="6" w:space="0" w:color="auto"/>
              <w:left w:val="single" w:sz="6" w:space="0" w:color="auto"/>
              <w:bottom w:val="single" w:sz="6" w:space="0" w:color="auto"/>
              <w:right w:val="single" w:sz="6" w:space="0" w:color="auto"/>
            </w:tcBorders>
            <w:tcMar>
              <w:left w:w="105" w:type="dxa"/>
              <w:right w:w="105" w:type="dxa"/>
            </w:tcMar>
          </w:tcPr>
          <w:p w14:paraId="28284345" w14:textId="1EE9A17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69% </w:t>
            </w:r>
          </w:p>
        </w:tc>
      </w:tr>
      <w:tr w:rsidR="45B62F51" w14:paraId="24ADF91A"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tcMar>
              <w:left w:w="105" w:type="dxa"/>
              <w:right w:w="105" w:type="dxa"/>
            </w:tcMar>
          </w:tcPr>
          <w:p w14:paraId="0B590EB1" w14:textId="5BA29D4B"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21/22 </w:t>
            </w:r>
          </w:p>
        </w:tc>
        <w:tc>
          <w:tcPr>
            <w:tcW w:w="976" w:type="dxa"/>
            <w:tcBorders>
              <w:top w:val="single" w:sz="6" w:space="0" w:color="auto"/>
              <w:left w:val="single" w:sz="6" w:space="0" w:color="auto"/>
              <w:bottom w:val="single" w:sz="6" w:space="0" w:color="auto"/>
              <w:right w:val="single" w:sz="6" w:space="0" w:color="auto"/>
            </w:tcBorders>
            <w:tcMar>
              <w:left w:w="105" w:type="dxa"/>
              <w:right w:w="105" w:type="dxa"/>
            </w:tcMar>
          </w:tcPr>
          <w:p w14:paraId="59C7E621" w14:textId="3123FB4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29,98 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592ADB1F" w14:textId="084AFCBB"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85 </w:t>
            </w:r>
          </w:p>
        </w:tc>
        <w:tc>
          <w:tcPr>
            <w:tcW w:w="736" w:type="dxa"/>
            <w:tcBorders>
              <w:top w:val="single" w:sz="6" w:space="0" w:color="auto"/>
              <w:left w:val="single" w:sz="6" w:space="0" w:color="auto"/>
              <w:bottom w:val="single" w:sz="6" w:space="0" w:color="auto"/>
              <w:right w:val="single" w:sz="6" w:space="0" w:color="auto"/>
            </w:tcBorders>
            <w:tcMar>
              <w:left w:w="105" w:type="dxa"/>
              <w:right w:w="105" w:type="dxa"/>
            </w:tcMar>
          </w:tcPr>
          <w:p w14:paraId="7287E777" w14:textId="05A990A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49,0 </w:t>
            </w:r>
          </w:p>
        </w:tc>
        <w:tc>
          <w:tcPr>
            <w:tcW w:w="658" w:type="dxa"/>
            <w:tcBorders>
              <w:top w:val="single" w:sz="6" w:space="0" w:color="auto"/>
              <w:left w:val="single" w:sz="6" w:space="0" w:color="auto"/>
              <w:bottom w:val="single" w:sz="6" w:space="0" w:color="auto"/>
              <w:right w:val="single" w:sz="6" w:space="0" w:color="auto"/>
            </w:tcBorders>
            <w:tcMar>
              <w:left w:w="105" w:type="dxa"/>
              <w:right w:w="105" w:type="dxa"/>
            </w:tcMar>
          </w:tcPr>
          <w:p w14:paraId="53597AA0" w14:textId="6A8EE5C6"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96,1 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0A345942" w14:textId="2E01276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60,3 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0B7AC865" w14:textId="55520AE7"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284D772D" w14:textId="5DC27434"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0C3104CA" w14:textId="2001175D"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5D2E89C6" w14:textId="5C8E96D4"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6B10827D" w14:textId="302956BE"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41247211" w14:textId="47A1A430"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100 </w:t>
            </w:r>
          </w:p>
        </w:tc>
        <w:tc>
          <w:tcPr>
            <w:tcW w:w="1551" w:type="dxa"/>
            <w:tcBorders>
              <w:top w:val="single" w:sz="6" w:space="0" w:color="auto"/>
              <w:left w:val="single" w:sz="6" w:space="0" w:color="auto"/>
              <w:bottom w:val="single" w:sz="6" w:space="0" w:color="auto"/>
              <w:right w:val="single" w:sz="6" w:space="0" w:color="auto"/>
            </w:tcBorders>
            <w:tcMar>
              <w:left w:w="105" w:type="dxa"/>
              <w:right w:w="105" w:type="dxa"/>
            </w:tcMar>
          </w:tcPr>
          <w:p w14:paraId="3E237139" w14:textId="219B8555"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80% </w:t>
            </w:r>
          </w:p>
        </w:tc>
      </w:tr>
      <w:tr w:rsidR="45B62F51" w14:paraId="6C5EA0CD"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tcMar>
              <w:left w:w="105" w:type="dxa"/>
              <w:right w:w="105" w:type="dxa"/>
            </w:tcMar>
          </w:tcPr>
          <w:p w14:paraId="3E31A250" w14:textId="47CA0981"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22/23</w:t>
            </w:r>
          </w:p>
        </w:tc>
        <w:tc>
          <w:tcPr>
            <w:tcW w:w="976" w:type="dxa"/>
            <w:tcBorders>
              <w:top w:val="single" w:sz="6" w:space="0" w:color="auto"/>
              <w:left w:val="single" w:sz="6" w:space="0" w:color="auto"/>
              <w:bottom w:val="single" w:sz="6" w:space="0" w:color="auto"/>
              <w:right w:val="single" w:sz="6" w:space="0" w:color="auto"/>
            </w:tcBorders>
            <w:tcMar>
              <w:left w:w="105" w:type="dxa"/>
              <w:right w:w="105" w:type="dxa"/>
            </w:tcMar>
          </w:tcPr>
          <w:p w14:paraId="3F9F3CAB" w14:textId="4B98080D"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30,03</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1349E754" w14:textId="03861CAD"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85</w:t>
            </w:r>
          </w:p>
        </w:tc>
        <w:tc>
          <w:tcPr>
            <w:tcW w:w="736" w:type="dxa"/>
            <w:tcBorders>
              <w:top w:val="single" w:sz="6" w:space="0" w:color="auto"/>
              <w:left w:val="single" w:sz="6" w:space="0" w:color="auto"/>
              <w:bottom w:val="single" w:sz="6" w:space="0" w:color="auto"/>
              <w:right w:val="single" w:sz="6" w:space="0" w:color="auto"/>
            </w:tcBorders>
            <w:tcMar>
              <w:left w:w="105" w:type="dxa"/>
              <w:right w:w="105" w:type="dxa"/>
            </w:tcMar>
          </w:tcPr>
          <w:p w14:paraId="175B6A22" w14:textId="2E5967A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47,3</w:t>
            </w:r>
          </w:p>
        </w:tc>
        <w:tc>
          <w:tcPr>
            <w:tcW w:w="658" w:type="dxa"/>
            <w:tcBorders>
              <w:top w:val="single" w:sz="6" w:space="0" w:color="auto"/>
              <w:left w:val="single" w:sz="6" w:space="0" w:color="auto"/>
              <w:bottom w:val="single" w:sz="6" w:space="0" w:color="auto"/>
              <w:right w:val="single" w:sz="6" w:space="0" w:color="auto"/>
            </w:tcBorders>
            <w:tcMar>
              <w:left w:w="105" w:type="dxa"/>
              <w:right w:w="105" w:type="dxa"/>
            </w:tcMar>
          </w:tcPr>
          <w:p w14:paraId="277D943F" w14:textId="3644F1FE"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 xml:space="preserve">96 </w:t>
            </w:r>
          </w:p>
        </w:tc>
        <w:tc>
          <w:tcPr>
            <w:tcW w:w="6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01E741" w14:textId="3BF0BF4C"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59,2</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5F787DE8" w14:textId="2E2C41D5"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0DFEE606" w14:textId="0FE043CA"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628721D0" w14:textId="7D1978B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5FB7B542" w14:textId="783320F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274BF15A" w14:textId="18ED0180"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100</w:t>
            </w:r>
          </w:p>
        </w:tc>
        <w:tc>
          <w:tcPr>
            <w:tcW w:w="697" w:type="dxa"/>
            <w:tcBorders>
              <w:top w:val="single" w:sz="6" w:space="0" w:color="auto"/>
              <w:left w:val="single" w:sz="6" w:space="0" w:color="auto"/>
              <w:bottom w:val="single" w:sz="6" w:space="0" w:color="auto"/>
              <w:right w:val="single" w:sz="6" w:space="0" w:color="auto"/>
            </w:tcBorders>
            <w:shd w:val="clear" w:color="auto" w:fill="00B050"/>
            <w:tcMar>
              <w:left w:w="105" w:type="dxa"/>
              <w:right w:w="105" w:type="dxa"/>
            </w:tcMar>
          </w:tcPr>
          <w:p w14:paraId="4BB3B6E0" w14:textId="088A9BF0"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80</w:t>
            </w:r>
          </w:p>
        </w:tc>
        <w:tc>
          <w:tcPr>
            <w:tcW w:w="1551" w:type="dxa"/>
            <w:tcBorders>
              <w:top w:val="single" w:sz="6" w:space="0" w:color="auto"/>
              <w:left w:val="single" w:sz="6" w:space="0" w:color="auto"/>
              <w:bottom w:val="single" w:sz="6" w:space="0" w:color="auto"/>
              <w:right w:val="single" w:sz="6" w:space="0" w:color="auto"/>
            </w:tcBorders>
            <w:tcMar>
              <w:left w:w="105" w:type="dxa"/>
              <w:right w:w="105" w:type="dxa"/>
            </w:tcMar>
          </w:tcPr>
          <w:p w14:paraId="7FF9270F" w14:textId="6A66FFF6"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80%</w:t>
            </w:r>
          </w:p>
        </w:tc>
      </w:tr>
      <w:tr w:rsidR="45B62F51" w14:paraId="7FF6FB6E" w14:textId="77777777" w:rsidTr="00B50F31">
        <w:trPr>
          <w:trHeight w:val="300"/>
        </w:trPr>
        <w:tc>
          <w:tcPr>
            <w:tcW w:w="1277" w:type="dxa"/>
            <w:tcBorders>
              <w:top w:val="single" w:sz="6" w:space="0" w:color="auto"/>
              <w:left w:val="single" w:sz="6" w:space="0" w:color="auto"/>
              <w:bottom w:val="single" w:sz="6" w:space="0" w:color="auto"/>
              <w:right w:val="single" w:sz="6" w:space="0" w:color="auto"/>
            </w:tcBorders>
            <w:tcMar>
              <w:left w:w="105" w:type="dxa"/>
              <w:right w:w="105" w:type="dxa"/>
            </w:tcMar>
          </w:tcPr>
          <w:p w14:paraId="3CAB733B" w14:textId="7ECDDE61"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Tot. Jaar 2020-2023</w:t>
            </w:r>
            <w:r w:rsidRPr="45B62F51">
              <w:rPr>
                <w:rFonts w:ascii="Times New Roman" w:eastAsia="Times New Roman" w:hAnsi="Times New Roman" w:cs="Times New Roman"/>
                <w:color w:val="000000" w:themeColor="text1"/>
                <w:sz w:val="24"/>
                <w:szCs w:val="24"/>
              </w:rPr>
              <w:t> </w:t>
            </w:r>
          </w:p>
        </w:tc>
        <w:tc>
          <w:tcPr>
            <w:tcW w:w="976" w:type="dxa"/>
            <w:tcBorders>
              <w:top w:val="single" w:sz="6" w:space="0" w:color="auto"/>
              <w:left w:val="single" w:sz="6" w:space="0" w:color="auto"/>
              <w:bottom w:val="single" w:sz="6" w:space="0" w:color="auto"/>
              <w:right w:val="single" w:sz="6" w:space="0" w:color="auto"/>
            </w:tcBorders>
            <w:tcMar>
              <w:left w:w="105" w:type="dxa"/>
              <w:right w:w="105" w:type="dxa"/>
            </w:tcMar>
          </w:tcPr>
          <w:p w14:paraId="31D753C8" w14:textId="2821561C"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30,03</w:t>
            </w:r>
            <w:r w:rsidRPr="45B62F51">
              <w:rPr>
                <w:rFonts w:ascii="Times New Roman" w:eastAsia="Times New Roman" w:hAnsi="Times New Roman" w:cs="Times New Roman"/>
                <w:color w:val="000000" w:themeColor="text1"/>
                <w:sz w:val="24"/>
                <w:szCs w:val="24"/>
              </w:rPr>
              <w:t>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1160185E" w14:textId="16518B9F"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85</w:t>
            </w:r>
            <w:r w:rsidRPr="45B62F51">
              <w:rPr>
                <w:rFonts w:ascii="Times New Roman" w:eastAsia="Times New Roman" w:hAnsi="Times New Roman" w:cs="Times New Roman"/>
                <w:color w:val="000000" w:themeColor="text1"/>
                <w:sz w:val="24"/>
                <w:szCs w:val="24"/>
              </w:rPr>
              <w:t> </w:t>
            </w:r>
          </w:p>
        </w:tc>
        <w:tc>
          <w:tcPr>
            <w:tcW w:w="736" w:type="dxa"/>
            <w:tcBorders>
              <w:top w:val="single" w:sz="6" w:space="0" w:color="auto"/>
              <w:left w:val="single" w:sz="6" w:space="0" w:color="auto"/>
              <w:bottom w:val="single" w:sz="6" w:space="0" w:color="auto"/>
              <w:right w:val="single" w:sz="6" w:space="0" w:color="auto"/>
            </w:tcBorders>
            <w:tcMar>
              <w:left w:w="105" w:type="dxa"/>
              <w:right w:w="105" w:type="dxa"/>
            </w:tcMar>
          </w:tcPr>
          <w:p w14:paraId="3991D8B7" w14:textId="6ECCCFB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47,3</w:t>
            </w:r>
            <w:r w:rsidRPr="45B62F51">
              <w:rPr>
                <w:rFonts w:ascii="Times New Roman" w:eastAsia="Times New Roman" w:hAnsi="Times New Roman" w:cs="Times New Roman"/>
                <w:color w:val="000000" w:themeColor="text1"/>
                <w:sz w:val="24"/>
                <w:szCs w:val="24"/>
              </w:rPr>
              <w:t> </w:t>
            </w:r>
          </w:p>
        </w:tc>
        <w:tc>
          <w:tcPr>
            <w:tcW w:w="658" w:type="dxa"/>
            <w:tcBorders>
              <w:top w:val="single" w:sz="6" w:space="0" w:color="auto"/>
              <w:left w:val="single" w:sz="6" w:space="0" w:color="auto"/>
              <w:bottom w:val="single" w:sz="6" w:space="0" w:color="auto"/>
              <w:right w:val="single" w:sz="6" w:space="0" w:color="auto"/>
            </w:tcBorders>
            <w:tcMar>
              <w:left w:w="105" w:type="dxa"/>
              <w:right w:w="105" w:type="dxa"/>
            </w:tcMar>
          </w:tcPr>
          <w:p w14:paraId="3F7DA022" w14:textId="44BE0AFA"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96</w:t>
            </w:r>
            <w:r w:rsidRPr="45B62F51">
              <w:rPr>
                <w:rFonts w:ascii="Times New Roman" w:eastAsia="Times New Roman" w:hAnsi="Times New Roman" w:cs="Times New Roman"/>
                <w:color w:val="000000" w:themeColor="text1"/>
                <w:sz w:val="24"/>
                <w:szCs w:val="24"/>
              </w:rPr>
              <w:t>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6E0EDF2F" w14:textId="42BC274B"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b/>
                <w:bCs/>
                <w:color w:val="000000" w:themeColor="text1"/>
                <w:sz w:val="24"/>
                <w:szCs w:val="24"/>
              </w:rPr>
              <w:t>59,2</w:t>
            </w:r>
            <w:r w:rsidRPr="45B62F51">
              <w:rPr>
                <w:rFonts w:ascii="Times New Roman" w:eastAsia="Times New Roman" w:hAnsi="Times New Roman" w:cs="Times New Roman"/>
                <w:color w:val="000000" w:themeColor="text1"/>
                <w:sz w:val="24"/>
                <w:szCs w:val="24"/>
              </w:rPr>
              <w:t> </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5379035A" w14:textId="0412A262"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97%</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118118C7" w14:textId="59EC44F2"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79%</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7847D5B9" w14:textId="494AF248"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10</w:t>
            </w:r>
            <w:r w:rsidR="00B50F31">
              <w:rPr>
                <w:rFonts w:ascii="Times New Roman" w:eastAsia="Times New Roman" w:hAnsi="Times New Roman" w:cs="Times New Roman"/>
                <w:color w:val="000000" w:themeColor="text1"/>
                <w:sz w:val="24"/>
                <w:szCs w:val="24"/>
              </w:rPr>
              <w:t>0</w:t>
            </w:r>
            <w:r w:rsidRPr="45B62F51">
              <w:rPr>
                <w:rFonts w:ascii="Times New Roman" w:eastAsia="Times New Roman" w:hAnsi="Times New Roman" w:cs="Times New Roman"/>
                <w:color w:val="000000" w:themeColor="text1"/>
                <w:sz w:val="24"/>
                <w:szCs w:val="24"/>
              </w:rPr>
              <w:t>%</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212C2686" w14:textId="5B3D8DC5"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92%</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473A7532" w14:textId="6374A1B2"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95%</w:t>
            </w:r>
          </w:p>
        </w:tc>
        <w:tc>
          <w:tcPr>
            <w:tcW w:w="697" w:type="dxa"/>
            <w:tcBorders>
              <w:top w:val="single" w:sz="6" w:space="0" w:color="auto"/>
              <w:left w:val="single" w:sz="6" w:space="0" w:color="auto"/>
              <w:bottom w:val="single" w:sz="6" w:space="0" w:color="auto"/>
              <w:right w:val="single" w:sz="6" w:space="0" w:color="auto"/>
            </w:tcBorders>
            <w:tcMar>
              <w:left w:w="105" w:type="dxa"/>
              <w:right w:w="105" w:type="dxa"/>
            </w:tcMar>
          </w:tcPr>
          <w:p w14:paraId="5A841BB5" w14:textId="0C6C0F6C"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70%</w:t>
            </w:r>
          </w:p>
        </w:tc>
        <w:tc>
          <w:tcPr>
            <w:tcW w:w="1551" w:type="dxa"/>
            <w:tcBorders>
              <w:top w:val="single" w:sz="6" w:space="0" w:color="auto"/>
              <w:left w:val="single" w:sz="6" w:space="0" w:color="auto"/>
              <w:bottom w:val="single" w:sz="6" w:space="0" w:color="auto"/>
              <w:right w:val="single" w:sz="6" w:space="0" w:color="auto"/>
            </w:tcBorders>
            <w:tcMar>
              <w:left w:w="105" w:type="dxa"/>
              <w:right w:w="105" w:type="dxa"/>
            </w:tcMar>
          </w:tcPr>
          <w:p w14:paraId="57B192CD" w14:textId="289848F9" w:rsidR="45B62F51" w:rsidRDefault="45B62F51" w:rsidP="45B62F51">
            <w:pPr>
              <w:spacing w:line="240" w:lineRule="auto"/>
              <w:rPr>
                <w:rFonts w:ascii="Times New Roman" w:eastAsia="Times New Roman" w:hAnsi="Times New Roman" w:cs="Times New Roman"/>
                <w:color w:val="000000" w:themeColor="text1"/>
                <w:sz w:val="24"/>
                <w:szCs w:val="24"/>
              </w:rPr>
            </w:pPr>
            <w:r w:rsidRPr="45B62F51">
              <w:rPr>
                <w:rFonts w:ascii="Times New Roman" w:eastAsia="Times New Roman" w:hAnsi="Times New Roman" w:cs="Times New Roman"/>
                <w:color w:val="000000" w:themeColor="text1"/>
                <w:sz w:val="24"/>
                <w:szCs w:val="24"/>
              </w:rPr>
              <w:t>76,3%</w:t>
            </w:r>
          </w:p>
        </w:tc>
      </w:tr>
    </w:tbl>
    <w:p w14:paraId="3E7CD06F" w14:textId="1A312C97" w:rsidR="009538A5" w:rsidRDefault="679356FA" w:rsidP="45B62F51">
      <w:pPr>
        <w:spacing w:after="0" w:line="240" w:lineRule="auto"/>
        <w:rPr>
          <w:rFonts w:ascii="Times New Roman" w:eastAsia="Times New Roman" w:hAnsi="Times New Roman" w:cs="Times New Roman"/>
          <w:b/>
          <w:bCs/>
          <w:color w:val="FF0000"/>
          <w:sz w:val="20"/>
          <w:szCs w:val="20"/>
          <w:lang w:eastAsia="nl-NL"/>
        </w:rPr>
      </w:pPr>
      <w:r w:rsidRPr="45B62F51">
        <w:rPr>
          <w:rFonts w:ascii="Times New Roman" w:eastAsia="Times New Roman" w:hAnsi="Times New Roman" w:cs="Times New Roman"/>
          <w:b/>
          <w:bCs/>
          <w:color w:val="00B050"/>
          <w:sz w:val="20"/>
          <w:szCs w:val="20"/>
          <w:lang w:eastAsia="nl-NL"/>
        </w:rPr>
        <w:t xml:space="preserve">Boven de signaleringswaarde   </w:t>
      </w:r>
      <w:r w:rsidRPr="45B62F51">
        <w:rPr>
          <w:rFonts w:ascii="Times New Roman" w:eastAsia="Times New Roman" w:hAnsi="Times New Roman" w:cs="Times New Roman"/>
          <w:b/>
          <w:bCs/>
          <w:color w:val="FF0000"/>
          <w:sz w:val="20"/>
          <w:szCs w:val="20"/>
          <w:lang w:eastAsia="nl-NL"/>
        </w:rPr>
        <w:t>Onder de signaleringswaarde</w:t>
      </w:r>
    </w:p>
    <w:p w14:paraId="1BA2EE5C" w14:textId="73056D4F" w:rsidR="45B62F51" w:rsidRDefault="45B62F51" w:rsidP="45B62F51">
      <w:pPr>
        <w:spacing w:after="0" w:line="240" w:lineRule="auto"/>
        <w:rPr>
          <w:rStyle w:val="Kop2Char"/>
        </w:rPr>
      </w:pPr>
    </w:p>
    <w:p w14:paraId="4F5BE0EE" w14:textId="650175D7" w:rsidR="009538A5" w:rsidRPr="009538A5" w:rsidRDefault="009538A5" w:rsidP="009538A5">
      <w:pPr>
        <w:spacing w:after="0" w:line="240" w:lineRule="auto"/>
        <w:ind w:left="1416" w:right="-993" w:firstLine="708"/>
        <w:jc w:val="center"/>
        <w:rPr>
          <w:rFonts w:ascii="Times New Roman" w:eastAsia="Times New Roman" w:hAnsi="Times New Roman" w:cs="Times New Roman"/>
          <w:b/>
          <w:color w:val="FF0000"/>
          <w:sz w:val="20"/>
          <w:szCs w:val="24"/>
          <w:lang w:eastAsia="nl-NL"/>
        </w:rPr>
      </w:pPr>
      <w:r w:rsidRPr="009538A5">
        <w:rPr>
          <w:rFonts w:ascii="Times New Roman" w:eastAsia="Times New Roman" w:hAnsi="Times New Roman" w:cs="Times New Roman"/>
          <w:b/>
          <w:color w:val="00B050"/>
          <w:sz w:val="20"/>
          <w:szCs w:val="24"/>
          <w:lang w:eastAsia="nl-NL"/>
        </w:rPr>
        <w:t xml:space="preserve">                           </w:t>
      </w:r>
    </w:p>
    <w:tbl>
      <w:tblPr>
        <w:tblStyle w:val="Tabelraster1"/>
        <w:tblpPr w:leftFromText="141" w:rightFromText="141" w:vertAnchor="text" w:horzAnchor="margin" w:tblpY="601"/>
        <w:tblW w:w="10031" w:type="dxa"/>
        <w:tblLook w:val="04A0" w:firstRow="1" w:lastRow="0" w:firstColumn="1" w:lastColumn="0" w:noHBand="0" w:noVBand="1"/>
      </w:tblPr>
      <w:tblGrid>
        <w:gridCol w:w="1531"/>
        <w:gridCol w:w="1531"/>
        <w:gridCol w:w="1529"/>
        <w:gridCol w:w="1529"/>
        <w:gridCol w:w="1210"/>
        <w:gridCol w:w="1216"/>
        <w:gridCol w:w="1485"/>
      </w:tblGrid>
      <w:tr w:rsidR="005F0DAD" w:rsidRPr="006E6397" w14:paraId="0C9C344A" w14:textId="77777777" w:rsidTr="005F0DAD">
        <w:trPr>
          <w:trHeight w:val="189"/>
        </w:trPr>
        <w:tc>
          <w:tcPr>
            <w:tcW w:w="1531" w:type="dxa"/>
            <w:shd w:val="clear" w:color="auto" w:fill="00B0F0"/>
          </w:tcPr>
          <w:p w14:paraId="67C1A4BE"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 xml:space="preserve">Jaar </w:t>
            </w:r>
          </w:p>
        </w:tc>
        <w:tc>
          <w:tcPr>
            <w:tcW w:w="1531" w:type="dxa"/>
            <w:shd w:val="clear" w:color="auto" w:fill="00B0F0"/>
          </w:tcPr>
          <w:p w14:paraId="0ADA0A15"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Praktijk</w:t>
            </w:r>
          </w:p>
          <w:p w14:paraId="69C1812C"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onderwijs</w:t>
            </w:r>
          </w:p>
        </w:tc>
        <w:tc>
          <w:tcPr>
            <w:tcW w:w="1529" w:type="dxa"/>
            <w:shd w:val="clear" w:color="auto" w:fill="00B0F0"/>
          </w:tcPr>
          <w:p w14:paraId="3F856201"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VMBO Basis</w:t>
            </w:r>
          </w:p>
        </w:tc>
        <w:tc>
          <w:tcPr>
            <w:tcW w:w="1529" w:type="dxa"/>
            <w:shd w:val="clear" w:color="auto" w:fill="00B0F0"/>
          </w:tcPr>
          <w:p w14:paraId="7B0DA537"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VMBO Kader</w:t>
            </w:r>
          </w:p>
        </w:tc>
        <w:tc>
          <w:tcPr>
            <w:tcW w:w="1210" w:type="dxa"/>
            <w:shd w:val="clear" w:color="auto" w:fill="00B0F0"/>
          </w:tcPr>
          <w:p w14:paraId="55881B8D"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VMBO TL</w:t>
            </w:r>
          </w:p>
        </w:tc>
        <w:tc>
          <w:tcPr>
            <w:tcW w:w="1216" w:type="dxa"/>
            <w:shd w:val="clear" w:color="auto" w:fill="00B0F0"/>
          </w:tcPr>
          <w:p w14:paraId="6195D1B4"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HAVO</w:t>
            </w:r>
          </w:p>
        </w:tc>
        <w:tc>
          <w:tcPr>
            <w:tcW w:w="1485" w:type="dxa"/>
            <w:shd w:val="clear" w:color="auto" w:fill="00B0F0"/>
          </w:tcPr>
          <w:p w14:paraId="4B9ACC4B" w14:textId="77777777" w:rsidR="005F0DAD" w:rsidRPr="006E6397" w:rsidRDefault="005F0DAD" w:rsidP="005F0DAD">
            <w:pPr>
              <w:autoSpaceDE w:val="0"/>
              <w:autoSpaceDN w:val="0"/>
              <w:adjustRightInd w:val="0"/>
              <w:rPr>
                <w:rFonts w:ascii="Arial" w:hAnsi="Arial" w:cs="Arial"/>
                <w:b/>
                <w:sz w:val="20"/>
                <w:szCs w:val="20"/>
              </w:rPr>
            </w:pPr>
            <w:r w:rsidRPr="006E6397">
              <w:rPr>
                <w:rFonts w:ascii="Arial" w:hAnsi="Arial" w:cs="Arial"/>
                <w:b/>
                <w:sz w:val="20"/>
                <w:szCs w:val="20"/>
              </w:rPr>
              <w:t>VWO</w:t>
            </w:r>
          </w:p>
        </w:tc>
      </w:tr>
      <w:tr w:rsidR="005F0DAD" w:rsidRPr="006E6397" w14:paraId="1D22223B" w14:textId="77777777" w:rsidTr="005F0DAD">
        <w:trPr>
          <w:trHeight w:val="189"/>
        </w:trPr>
        <w:tc>
          <w:tcPr>
            <w:tcW w:w="1531" w:type="dxa"/>
            <w:shd w:val="clear" w:color="auto" w:fill="00B0F0"/>
          </w:tcPr>
          <w:p w14:paraId="5F8EA298" w14:textId="77777777" w:rsidR="005F0DAD" w:rsidRDefault="005F0DAD" w:rsidP="005F0DAD">
            <w:pPr>
              <w:autoSpaceDE w:val="0"/>
              <w:autoSpaceDN w:val="0"/>
              <w:adjustRightInd w:val="0"/>
              <w:rPr>
                <w:rFonts w:ascii="Arial" w:hAnsi="Arial" w:cs="Arial"/>
                <w:b/>
                <w:sz w:val="20"/>
                <w:szCs w:val="20"/>
              </w:rPr>
            </w:pPr>
            <w:r>
              <w:rPr>
                <w:rFonts w:ascii="Arial" w:hAnsi="Arial" w:cs="Arial"/>
                <w:b/>
                <w:sz w:val="20"/>
                <w:szCs w:val="20"/>
              </w:rPr>
              <w:t>2022-2023</w:t>
            </w:r>
            <w:r>
              <w:rPr>
                <w:rFonts w:ascii="Arial" w:hAnsi="Arial" w:cs="Arial"/>
                <w:b/>
                <w:sz w:val="20"/>
                <w:szCs w:val="20"/>
              </w:rPr>
              <w:br/>
            </w:r>
            <w:r w:rsidRPr="00410512">
              <w:rPr>
                <w:rFonts w:ascii="Arial" w:hAnsi="Arial" w:cs="Arial"/>
                <w:b/>
                <w:sz w:val="16"/>
                <w:szCs w:val="16"/>
              </w:rPr>
              <w:t>(10 kinderen)</w:t>
            </w:r>
          </w:p>
        </w:tc>
        <w:tc>
          <w:tcPr>
            <w:tcW w:w="1531" w:type="dxa"/>
            <w:shd w:val="clear" w:color="auto" w:fill="FFFFFF" w:themeFill="background1"/>
          </w:tcPr>
          <w:p w14:paraId="7E008565" w14:textId="77777777" w:rsidR="005F0DAD" w:rsidRDefault="005F0DAD" w:rsidP="005F0DAD">
            <w:pPr>
              <w:autoSpaceDE w:val="0"/>
              <w:autoSpaceDN w:val="0"/>
              <w:adjustRightInd w:val="0"/>
              <w:rPr>
                <w:rFonts w:ascii="Arial" w:hAnsi="Arial" w:cs="Arial"/>
                <w:bCs/>
                <w:sz w:val="20"/>
                <w:szCs w:val="20"/>
              </w:rPr>
            </w:pPr>
          </w:p>
        </w:tc>
        <w:tc>
          <w:tcPr>
            <w:tcW w:w="1529" w:type="dxa"/>
            <w:shd w:val="clear" w:color="auto" w:fill="FFFFFF" w:themeFill="background1"/>
          </w:tcPr>
          <w:p w14:paraId="750A6E45"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10%</w:t>
            </w:r>
          </w:p>
        </w:tc>
        <w:tc>
          <w:tcPr>
            <w:tcW w:w="1529" w:type="dxa"/>
            <w:shd w:val="clear" w:color="auto" w:fill="FFFFFF" w:themeFill="background1"/>
          </w:tcPr>
          <w:p w14:paraId="2C355390"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10%</w:t>
            </w:r>
          </w:p>
        </w:tc>
        <w:tc>
          <w:tcPr>
            <w:tcW w:w="1210" w:type="dxa"/>
            <w:shd w:val="clear" w:color="auto" w:fill="FFFFFF" w:themeFill="background1"/>
          </w:tcPr>
          <w:p w14:paraId="14D396F4"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30%</w:t>
            </w:r>
          </w:p>
        </w:tc>
        <w:tc>
          <w:tcPr>
            <w:tcW w:w="1216" w:type="dxa"/>
            <w:shd w:val="clear" w:color="auto" w:fill="FFFFFF" w:themeFill="background1"/>
          </w:tcPr>
          <w:p w14:paraId="1452C7BD"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20%</w:t>
            </w:r>
          </w:p>
        </w:tc>
        <w:tc>
          <w:tcPr>
            <w:tcW w:w="1485" w:type="dxa"/>
            <w:shd w:val="clear" w:color="auto" w:fill="FFFFFF" w:themeFill="background1"/>
          </w:tcPr>
          <w:p w14:paraId="46C560DF"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30%</w:t>
            </w:r>
          </w:p>
        </w:tc>
      </w:tr>
      <w:tr w:rsidR="005F0DAD" w:rsidRPr="006E6397" w14:paraId="70B27699" w14:textId="77777777" w:rsidTr="005F0DAD">
        <w:trPr>
          <w:trHeight w:val="189"/>
        </w:trPr>
        <w:tc>
          <w:tcPr>
            <w:tcW w:w="1531" w:type="dxa"/>
            <w:shd w:val="clear" w:color="auto" w:fill="00B0F0"/>
          </w:tcPr>
          <w:p w14:paraId="4187F565" w14:textId="77777777" w:rsidR="005F0DAD" w:rsidRDefault="005F0DAD" w:rsidP="005F0DAD">
            <w:pPr>
              <w:autoSpaceDE w:val="0"/>
              <w:autoSpaceDN w:val="0"/>
              <w:adjustRightInd w:val="0"/>
              <w:rPr>
                <w:rFonts w:ascii="Arial" w:hAnsi="Arial" w:cs="Arial"/>
                <w:b/>
                <w:sz w:val="20"/>
                <w:szCs w:val="20"/>
              </w:rPr>
            </w:pPr>
            <w:r>
              <w:rPr>
                <w:rFonts w:ascii="Arial" w:hAnsi="Arial" w:cs="Arial"/>
                <w:b/>
                <w:sz w:val="20"/>
                <w:szCs w:val="20"/>
              </w:rPr>
              <w:t>2021-2022</w:t>
            </w:r>
            <w:r>
              <w:rPr>
                <w:rFonts w:ascii="Arial" w:hAnsi="Arial" w:cs="Arial"/>
                <w:bCs/>
                <w:sz w:val="16"/>
                <w:szCs w:val="16"/>
              </w:rPr>
              <w:br/>
            </w:r>
            <w:r w:rsidRPr="00B95A85">
              <w:rPr>
                <w:rFonts w:ascii="Arial" w:hAnsi="Arial" w:cs="Arial"/>
                <w:bCs/>
                <w:sz w:val="16"/>
                <w:szCs w:val="16"/>
              </w:rPr>
              <w:t>(</w:t>
            </w:r>
            <w:r>
              <w:rPr>
                <w:rFonts w:ascii="Arial" w:hAnsi="Arial" w:cs="Arial"/>
                <w:bCs/>
                <w:sz w:val="16"/>
                <w:szCs w:val="16"/>
              </w:rPr>
              <w:t xml:space="preserve">5 </w:t>
            </w:r>
            <w:r w:rsidRPr="00B95A85">
              <w:rPr>
                <w:rFonts w:ascii="Arial" w:hAnsi="Arial" w:cs="Arial"/>
                <w:bCs/>
                <w:sz w:val="16"/>
                <w:szCs w:val="16"/>
              </w:rPr>
              <w:t>kinderen)</w:t>
            </w:r>
          </w:p>
        </w:tc>
        <w:tc>
          <w:tcPr>
            <w:tcW w:w="1531" w:type="dxa"/>
            <w:shd w:val="clear" w:color="auto" w:fill="FFFFFF" w:themeFill="background1"/>
          </w:tcPr>
          <w:p w14:paraId="17DDF3DE" w14:textId="77777777" w:rsidR="005F0DAD" w:rsidRDefault="005F0DAD" w:rsidP="005F0DAD">
            <w:pPr>
              <w:autoSpaceDE w:val="0"/>
              <w:autoSpaceDN w:val="0"/>
              <w:adjustRightInd w:val="0"/>
              <w:rPr>
                <w:rFonts w:ascii="Arial" w:hAnsi="Arial" w:cs="Arial"/>
                <w:bCs/>
                <w:sz w:val="20"/>
                <w:szCs w:val="20"/>
              </w:rPr>
            </w:pPr>
          </w:p>
        </w:tc>
        <w:tc>
          <w:tcPr>
            <w:tcW w:w="1529" w:type="dxa"/>
            <w:shd w:val="clear" w:color="auto" w:fill="FFFFFF" w:themeFill="background1"/>
          </w:tcPr>
          <w:p w14:paraId="38E14CC3" w14:textId="77777777" w:rsidR="005F0DAD" w:rsidRDefault="005F0DAD" w:rsidP="005F0DAD">
            <w:pPr>
              <w:autoSpaceDE w:val="0"/>
              <w:autoSpaceDN w:val="0"/>
              <w:adjustRightInd w:val="0"/>
              <w:rPr>
                <w:rFonts w:ascii="Arial" w:hAnsi="Arial" w:cs="Arial"/>
                <w:bCs/>
                <w:sz w:val="20"/>
                <w:szCs w:val="20"/>
              </w:rPr>
            </w:pPr>
          </w:p>
        </w:tc>
        <w:tc>
          <w:tcPr>
            <w:tcW w:w="1529" w:type="dxa"/>
            <w:shd w:val="clear" w:color="auto" w:fill="FFFFFF" w:themeFill="background1"/>
          </w:tcPr>
          <w:p w14:paraId="364AA8C3"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20%</w:t>
            </w:r>
          </w:p>
        </w:tc>
        <w:tc>
          <w:tcPr>
            <w:tcW w:w="1210" w:type="dxa"/>
            <w:shd w:val="clear" w:color="auto" w:fill="FFFFFF" w:themeFill="background1"/>
          </w:tcPr>
          <w:p w14:paraId="69390519" w14:textId="77777777" w:rsidR="005F0DAD" w:rsidRDefault="005F0DAD" w:rsidP="005F0DAD">
            <w:pPr>
              <w:autoSpaceDE w:val="0"/>
              <w:autoSpaceDN w:val="0"/>
              <w:adjustRightInd w:val="0"/>
              <w:rPr>
                <w:rFonts w:ascii="Arial" w:hAnsi="Arial" w:cs="Arial"/>
                <w:bCs/>
                <w:sz w:val="20"/>
                <w:szCs w:val="20"/>
              </w:rPr>
            </w:pPr>
          </w:p>
        </w:tc>
        <w:tc>
          <w:tcPr>
            <w:tcW w:w="1216" w:type="dxa"/>
            <w:shd w:val="clear" w:color="auto" w:fill="FFFFFF" w:themeFill="background1"/>
          </w:tcPr>
          <w:p w14:paraId="4B857C21"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60%</w:t>
            </w:r>
          </w:p>
        </w:tc>
        <w:tc>
          <w:tcPr>
            <w:tcW w:w="1485" w:type="dxa"/>
            <w:shd w:val="clear" w:color="auto" w:fill="FFFFFF" w:themeFill="background1"/>
          </w:tcPr>
          <w:p w14:paraId="5AF7D4FB" w14:textId="77777777" w:rsidR="005F0DAD" w:rsidRDefault="005F0DAD" w:rsidP="005F0DAD">
            <w:pPr>
              <w:autoSpaceDE w:val="0"/>
              <w:autoSpaceDN w:val="0"/>
              <w:adjustRightInd w:val="0"/>
              <w:rPr>
                <w:rFonts w:ascii="Arial" w:hAnsi="Arial" w:cs="Arial"/>
                <w:bCs/>
                <w:sz w:val="20"/>
                <w:szCs w:val="20"/>
              </w:rPr>
            </w:pPr>
            <w:r>
              <w:rPr>
                <w:rFonts w:ascii="Arial" w:hAnsi="Arial" w:cs="Arial"/>
                <w:bCs/>
                <w:sz w:val="20"/>
                <w:szCs w:val="20"/>
              </w:rPr>
              <w:t>20%</w:t>
            </w:r>
          </w:p>
        </w:tc>
      </w:tr>
      <w:tr w:rsidR="005F0DAD" w:rsidRPr="006E6397" w14:paraId="42D8FD48" w14:textId="77777777" w:rsidTr="005F0DAD">
        <w:trPr>
          <w:trHeight w:val="189"/>
        </w:trPr>
        <w:tc>
          <w:tcPr>
            <w:tcW w:w="1531" w:type="dxa"/>
            <w:shd w:val="clear" w:color="auto" w:fill="00B0F0"/>
          </w:tcPr>
          <w:p w14:paraId="097CCE7C" w14:textId="77777777" w:rsidR="005F0DAD" w:rsidRDefault="005F0DAD" w:rsidP="005F0DAD">
            <w:pPr>
              <w:autoSpaceDE w:val="0"/>
              <w:autoSpaceDN w:val="0"/>
              <w:adjustRightInd w:val="0"/>
              <w:rPr>
                <w:rFonts w:ascii="Arial" w:hAnsi="Arial" w:cs="Arial"/>
                <w:b/>
                <w:sz w:val="20"/>
                <w:szCs w:val="20"/>
              </w:rPr>
            </w:pPr>
            <w:r>
              <w:rPr>
                <w:rFonts w:ascii="Arial" w:hAnsi="Arial" w:cs="Arial"/>
                <w:b/>
                <w:sz w:val="20"/>
                <w:szCs w:val="20"/>
              </w:rPr>
              <w:t>2020-2021</w:t>
            </w:r>
            <w:r>
              <w:rPr>
                <w:rFonts w:ascii="Arial" w:hAnsi="Arial" w:cs="Arial"/>
                <w:b/>
                <w:sz w:val="20"/>
                <w:szCs w:val="20"/>
              </w:rPr>
              <w:br/>
            </w:r>
            <w:r w:rsidRPr="00B95A85">
              <w:rPr>
                <w:rFonts w:ascii="Arial" w:hAnsi="Arial" w:cs="Arial"/>
                <w:bCs/>
                <w:sz w:val="16"/>
                <w:szCs w:val="16"/>
              </w:rPr>
              <w:t>(</w:t>
            </w:r>
            <w:r>
              <w:rPr>
                <w:rFonts w:ascii="Arial" w:hAnsi="Arial" w:cs="Arial"/>
                <w:bCs/>
                <w:sz w:val="16"/>
                <w:szCs w:val="16"/>
              </w:rPr>
              <w:t xml:space="preserve">13 </w:t>
            </w:r>
            <w:r w:rsidRPr="00B95A85">
              <w:rPr>
                <w:rFonts w:ascii="Arial" w:hAnsi="Arial" w:cs="Arial"/>
                <w:bCs/>
                <w:sz w:val="16"/>
                <w:szCs w:val="16"/>
              </w:rPr>
              <w:t>kinderen)</w:t>
            </w:r>
          </w:p>
        </w:tc>
        <w:tc>
          <w:tcPr>
            <w:tcW w:w="1531" w:type="dxa"/>
            <w:shd w:val="clear" w:color="auto" w:fill="FFFFFF" w:themeFill="background1"/>
          </w:tcPr>
          <w:p w14:paraId="140A2B1D"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 xml:space="preserve">- </w:t>
            </w:r>
          </w:p>
        </w:tc>
        <w:tc>
          <w:tcPr>
            <w:tcW w:w="1529" w:type="dxa"/>
            <w:shd w:val="clear" w:color="auto" w:fill="FFFFFF" w:themeFill="background1"/>
          </w:tcPr>
          <w:p w14:paraId="6524B69F"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15,4%</w:t>
            </w:r>
          </w:p>
        </w:tc>
        <w:tc>
          <w:tcPr>
            <w:tcW w:w="1529" w:type="dxa"/>
            <w:shd w:val="clear" w:color="auto" w:fill="FFFFFF" w:themeFill="background1"/>
          </w:tcPr>
          <w:p w14:paraId="4C7EEFB7"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15,4%</w:t>
            </w:r>
          </w:p>
        </w:tc>
        <w:tc>
          <w:tcPr>
            <w:tcW w:w="1210" w:type="dxa"/>
            <w:shd w:val="clear" w:color="auto" w:fill="FFFFFF" w:themeFill="background1"/>
          </w:tcPr>
          <w:p w14:paraId="3CBF2648"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23,1%</w:t>
            </w:r>
          </w:p>
        </w:tc>
        <w:tc>
          <w:tcPr>
            <w:tcW w:w="1216" w:type="dxa"/>
            <w:shd w:val="clear" w:color="auto" w:fill="FFFFFF" w:themeFill="background1"/>
          </w:tcPr>
          <w:p w14:paraId="0C2C7A17"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38,5%</w:t>
            </w:r>
          </w:p>
        </w:tc>
        <w:tc>
          <w:tcPr>
            <w:tcW w:w="1485" w:type="dxa"/>
            <w:shd w:val="clear" w:color="auto" w:fill="FFFFFF" w:themeFill="background1"/>
          </w:tcPr>
          <w:p w14:paraId="21548758" w14:textId="77777777" w:rsidR="005F0DAD" w:rsidRPr="00767632" w:rsidRDefault="005F0DAD" w:rsidP="005F0DAD">
            <w:pPr>
              <w:autoSpaceDE w:val="0"/>
              <w:autoSpaceDN w:val="0"/>
              <w:adjustRightInd w:val="0"/>
              <w:rPr>
                <w:rFonts w:ascii="Arial" w:hAnsi="Arial" w:cs="Arial"/>
                <w:bCs/>
                <w:sz w:val="20"/>
                <w:szCs w:val="20"/>
              </w:rPr>
            </w:pPr>
            <w:r>
              <w:rPr>
                <w:rFonts w:ascii="Arial" w:hAnsi="Arial" w:cs="Arial"/>
                <w:bCs/>
                <w:sz w:val="20"/>
                <w:szCs w:val="20"/>
              </w:rPr>
              <w:t>6,7%</w:t>
            </w:r>
          </w:p>
        </w:tc>
      </w:tr>
      <w:tr w:rsidR="005F0DAD" w:rsidRPr="006E6397" w14:paraId="52049878" w14:textId="77777777" w:rsidTr="005F0DAD">
        <w:trPr>
          <w:trHeight w:val="189"/>
        </w:trPr>
        <w:tc>
          <w:tcPr>
            <w:tcW w:w="1531" w:type="dxa"/>
            <w:shd w:val="clear" w:color="auto" w:fill="00B0F0"/>
          </w:tcPr>
          <w:p w14:paraId="1979837B" w14:textId="77777777" w:rsidR="005F0DAD" w:rsidRDefault="005F0DAD" w:rsidP="005F0DAD">
            <w:pPr>
              <w:autoSpaceDE w:val="0"/>
              <w:autoSpaceDN w:val="0"/>
              <w:adjustRightInd w:val="0"/>
              <w:rPr>
                <w:rFonts w:ascii="Arial" w:hAnsi="Arial" w:cs="Arial"/>
                <w:b/>
                <w:sz w:val="20"/>
                <w:szCs w:val="20"/>
              </w:rPr>
            </w:pPr>
            <w:r>
              <w:rPr>
                <w:rFonts w:ascii="Arial" w:hAnsi="Arial" w:cs="Arial"/>
                <w:b/>
                <w:sz w:val="20"/>
                <w:szCs w:val="20"/>
              </w:rPr>
              <w:t>2019 2020</w:t>
            </w:r>
          </w:p>
          <w:p w14:paraId="65B5D4BB" w14:textId="77777777" w:rsidR="005F0DAD" w:rsidRPr="006E6397" w:rsidRDefault="005F0DAD" w:rsidP="005F0DAD">
            <w:pPr>
              <w:autoSpaceDE w:val="0"/>
              <w:autoSpaceDN w:val="0"/>
              <w:adjustRightInd w:val="0"/>
              <w:rPr>
                <w:rFonts w:ascii="Arial" w:hAnsi="Arial" w:cs="Arial"/>
                <w:b/>
                <w:sz w:val="20"/>
                <w:szCs w:val="20"/>
              </w:rPr>
            </w:pPr>
            <w:r w:rsidRPr="00B95A85">
              <w:rPr>
                <w:rFonts w:ascii="Arial" w:hAnsi="Arial" w:cs="Arial"/>
                <w:bCs/>
                <w:sz w:val="16"/>
                <w:szCs w:val="16"/>
              </w:rPr>
              <w:t>(</w:t>
            </w:r>
            <w:r>
              <w:rPr>
                <w:rFonts w:ascii="Arial" w:hAnsi="Arial" w:cs="Arial"/>
                <w:bCs/>
                <w:sz w:val="16"/>
                <w:szCs w:val="16"/>
              </w:rPr>
              <w:t xml:space="preserve">10 </w:t>
            </w:r>
            <w:r w:rsidRPr="00B95A85">
              <w:rPr>
                <w:rFonts w:ascii="Arial" w:hAnsi="Arial" w:cs="Arial"/>
                <w:bCs/>
                <w:sz w:val="16"/>
                <w:szCs w:val="16"/>
              </w:rPr>
              <w:t>kinderen)</w:t>
            </w:r>
          </w:p>
        </w:tc>
        <w:tc>
          <w:tcPr>
            <w:tcW w:w="1531" w:type="dxa"/>
            <w:shd w:val="clear" w:color="auto" w:fill="FFFFFF" w:themeFill="background1"/>
          </w:tcPr>
          <w:p w14:paraId="0BAEFBFA" w14:textId="77777777" w:rsidR="005F0DAD" w:rsidRPr="00767632" w:rsidRDefault="005F0DAD" w:rsidP="005F0DAD">
            <w:pPr>
              <w:autoSpaceDE w:val="0"/>
              <w:autoSpaceDN w:val="0"/>
              <w:adjustRightInd w:val="0"/>
              <w:rPr>
                <w:rFonts w:ascii="Arial" w:hAnsi="Arial" w:cs="Arial"/>
                <w:bCs/>
                <w:sz w:val="20"/>
                <w:szCs w:val="20"/>
              </w:rPr>
            </w:pPr>
          </w:p>
        </w:tc>
        <w:tc>
          <w:tcPr>
            <w:tcW w:w="1529" w:type="dxa"/>
            <w:shd w:val="clear" w:color="auto" w:fill="FFFFFF" w:themeFill="background1"/>
          </w:tcPr>
          <w:p w14:paraId="53056AD4" w14:textId="77777777" w:rsidR="005F0DAD" w:rsidRPr="00767632" w:rsidRDefault="005F0DAD" w:rsidP="005F0DAD">
            <w:pPr>
              <w:autoSpaceDE w:val="0"/>
              <w:autoSpaceDN w:val="0"/>
              <w:adjustRightInd w:val="0"/>
              <w:rPr>
                <w:rFonts w:ascii="Arial" w:hAnsi="Arial" w:cs="Arial"/>
                <w:bCs/>
                <w:sz w:val="20"/>
                <w:szCs w:val="20"/>
              </w:rPr>
            </w:pPr>
            <w:r w:rsidRPr="00767632">
              <w:rPr>
                <w:rFonts w:ascii="Arial" w:hAnsi="Arial" w:cs="Arial"/>
                <w:bCs/>
                <w:sz w:val="20"/>
                <w:szCs w:val="20"/>
              </w:rPr>
              <w:t>20%</w:t>
            </w:r>
          </w:p>
        </w:tc>
        <w:tc>
          <w:tcPr>
            <w:tcW w:w="1529" w:type="dxa"/>
            <w:shd w:val="clear" w:color="auto" w:fill="FFFFFF" w:themeFill="background1"/>
          </w:tcPr>
          <w:p w14:paraId="11E02C06" w14:textId="77777777" w:rsidR="005F0DAD" w:rsidRPr="00767632" w:rsidRDefault="005F0DAD" w:rsidP="005F0DAD">
            <w:pPr>
              <w:autoSpaceDE w:val="0"/>
              <w:autoSpaceDN w:val="0"/>
              <w:adjustRightInd w:val="0"/>
              <w:rPr>
                <w:rFonts w:ascii="Arial" w:hAnsi="Arial" w:cs="Arial"/>
                <w:bCs/>
                <w:sz w:val="20"/>
                <w:szCs w:val="20"/>
              </w:rPr>
            </w:pPr>
            <w:r w:rsidRPr="00767632">
              <w:rPr>
                <w:rFonts w:ascii="Arial" w:hAnsi="Arial" w:cs="Arial"/>
                <w:bCs/>
                <w:sz w:val="20"/>
                <w:szCs w:val="20"/>
              </w:rPr>
              <w:t>40%</w:t>
            </w:r>
          </w:p>
        </w:tc>
        <w:tc>
          <w:tcPr>
            <w:tcW w:w="1210" w:type="dxa"/>
            <w:shd w:val="clear" w:color="auto" w:fill="FFFFFF" w:themeFill="background1"/>
          </w:tcPr>
          <w:p w14:paraId="60058FF6" w14:textId="77777777" w:rsidR="005F0DAD" w:rsidRPr="00767632" w:rsidRDefault="005F0DAD" w:rsidP="005F0DAD">
            <w:pPr>
              <w:autoSpaceDE w:val="0"/>
              <w:autoSpaceDN w:val="0"/>
              <w:adjustRightInd w:val="0"/>
              <w:rPr>
                <w:rFonts w:ascii="Arial" w:hAnsi="Arial" w:cs="Arial"/>
                <w:bCs/>
                <w:sz w:val="20"/>
                <w:szCs w:val="20"/>
              </w:rPr>
            </w:pPr>
            <w:r w:rsidRPr="00767632">
              <w:rPr>
                <w:rFonts w:ascii="Arial" w:hAnsi="Arial" w:cs="Arial"/>
                <w:bCs/>
                <w:sz w:val="20"/>
                <w:szCs w:val="20"/>
              </w:rPr>
              <w:t>10%</w:t>
            </w:r>
          </w:p>
        </w:tc>
        <w:tc>
          <w:tcPr>
            <w:tcW w:w="1216" w:type="dxa"/>
            <w:shd w:val="clear" w:color="auto" w:fill="FFFFFF" w:themeFill="background1"/>
          </w:tcPr>
          <w:p w14:paraId="5070A988" w14:textId="77777777" w:rsidR="005F0DAD" w:rsidRPr="00767632" w:rsidRDefault="005F0DAD" w:rsidP="005F0DAD">
            <w:pPr>
              <w:autoSpaceDE w:val="0"/>
              <w:autoSpaceDN w:val="0"/>
              <w:adjustRightInd w:val="0"/>
              <w:rPr>
                <w:rFonts w:ascii="Arial" w:hAnsi="Arial" w:cs="Arial"/>
                <w:bCs/>
                <w:sz w:val="20"/>
                <w:szCs w:val="20"/>
              </w:rPr>
            </w:pPr>
            <w:r w:rsidRPr="00767632">
              <w:rPr>
                <w:rFonts w:ascii="Arial" w:hAnsi="Arial" w:cs="Arial"/>
                <w:bCs/>
                <w:sz w:val="20"/>
                <w:szCs w:val="20"/>
              </w:rPr>
              <w:t>20%</w:t>
            </w:r>
          </w:p>
        </w:tc>
        <w:tc>
          <w:tcPr>
            <w:tcW w:w="1485" w:type="dxa"/>
            <w:shd w:val="clear" w:color="auto" w:fill="FFFFFF" w:themeFill="background1"/>
          </w:tcPr>
          <w:p w14:paraId="0D24A618" w14:textId="77777777" w:rsidR="005F0DAD" w:rsidRPr="00767632" w:rsidRDefault="005F0DAD" w:rsidP="005F0DAD">
            <w:pPr>
              <w:autoSpaceDE w:val="0"/>
              <w:autoSpaceDN w:val="0"/>
              <w:adjustRightInd w:val="0"/>
              <w:rPr>
                <w:rFonts w:ascii="Arial" w:hAnsi="Arial" w:cs="Arial"/>
                <w:bCs/>
                <w:sz w:val="20"/>
                <w:szCs w:val="20"/>
              </w:rPr>
            </w:pPr>
            <w:r w:rsidRPr="00767632">
              <w:rPr>
                <w:rFonts w:ascii="Arial" w:hAnsi="Arial" w:cs="Arial"/>
                <w:bCs/>
                <w:sz w:val="20"/>
                <w:szCs w:val="20"/>
              </w:rPr>
              <w:t>10%</w:t>
            </w:r>
          </w:p>
        </w:tc>
      </w:tr>
    </w:tbl>
    <w:p w14:paraId="2816CDA9" w14:textId="5260C20E" w:rsidR="003D462D" w:rsidRPr="009538A5" w:rsidRDefault="003D462D" w:rsidP="009538A5">
      <w:pPr>
        <w:spacing w:after="0" w:line="240" w:lineRule="auto"/>
        <w:ind w:left="3540" w:right="-993" w:firstLine="708"/>
        <w:rPr>
          <w:rStyle w:val="Kop2Char"/>
          <w:rFonts w:ascii="Times New Roman" w:eastAsia="Times New Roman" w:hAnsi="Times New Roman" w:cs="Times New Roman"/>
          <w:color w:val="auto"/>
          <w:sz w:val="20"/>
          <w:szCs w:val="24"/>
          <w:lang w:eastAsia="nl-NL"/>
        </w:rPr>
      </w:pPr>
    </w:p>
    <w:p w14:paraId="17123CF2" w14:textId="5A810C0D" w:rsidR="003D462D" w:rsidRDefault="003D462D" w:rsidP="00C57B9A">
      <w:pPr>
        <w:spacing w:after="0" w:line="240" w:lineRule="auto"/>
        <w:rPr>
          <w:rStyle w:val="Kop2Char"/>
        </w:rPr>
      </w:pPr>
    </w:p>
    <w:p w14:paraId="23B83C32" w14:textId="77777777" w:rsidR="009538A5" w:rsidRDefault="009538A5" w:rsidP="00C57B9A">
      <w:pPr>
        <w:spacing w:after="0" w:line="240" w:lineRule="auto"/>
        <w:rPr>
          <w:rStyle w:val="Kop2Char"/>
        </w:rPr>
      </w:pPr>
    </w:p>
    <w:p w14:paraId="062C3BC3" w14:textId="350F7847" w:rsidR="003D462D" w:rsidRDefault="005F0DAD" w:rsidP="000E6DD2">
      <w:r>
        <w:br/>
      </w:r>
      <w:r>
        <w:br/>
      </w:r>
      <w:r>
        <w:br/>
      </w:r>
      <w:r>
        <w:br/>
      </w:r>
      <w:r>
        <w:br/>
      </w:r>
      <w:r>
        <w:br/>
      </w:r>
      <w:r>
        <w:br/>
      </w:r>
      <w:r>
        <w:br/>
      </w:r>
      <w:r>
        <w:br/>
      </w:r>
      <w:r>
        <w:br/>
      </w:r>
      <w:r>
        <w:br/>
      </w:r>
    </w:p>
    <w:p w14:paraId="3E9B77A7" w14:textId="10557546" w:rsidR="003D462D" w:rsidRDefault="000E6DD2" w:rsidP="000E6DD2">
      <w:pPr>
        <w:rPr>
          <w:rStyle w:val="Kop2Char"/>
        </w:rPr>
      </w:pPr>
      <w:bookmarkStart w:id="33" w:name="_Toc146103350"/>
      <w:r w:rsidRPr="327C5F8D">
        <w:rPr>
          <w:rStyle w:val="Kop1Char"/>
        </w:rPr>
        <w:lastRenderedPageBreak/>
        <w:t>Praktische informatie</w:t>
      </w:r>
      <w:bookmarkEnd w:id="33"/>
      <w:r w:rsidR="005F0DAD">
        <w:br/>
      </w:r>
      <w:r>
        <w:t>De groepsleerkracht is voor de kinderen en voor de ouders van die kinderen de verantwoordelijk persoon en voor vragen en opmerkingen de eerst aangewezen persoon. In elke groep kan regelmatig een andere leerkracht komen in verband met de werkdrukverminderingsgelden, parttime werkende leerkrachten en bij ziekte van leerkrachten. Alle taken die naast het werken in een groep overblijven worden in goed overleg onder de leerkrachten verdeeld.</w:t>
      </w:r>
      <w:r w:rsidR="005F0DAD">
        <w:br/>
      </w:r>
      <w:r>
        <w:t>De eindverantwoordelijkheid ligt bij de directeur; Ruud Zwinkels. Wij vinden het belangrijk dat alle teamleden verantwoordelijkheid dragen voor de totale school. Op deze manier weten we ons allemaal verbonden te voelen met de school.</w:t>
      </w:r>
    </w:p>
    <w:p w14:paraId="4BBE220D" w14:textId="7E8B3B26" w:rsidR="003D462D" w:rsidRDefault="000E6DD2" w:rsidP="00C57B9A">
      <w:pPr>
        <w:spacing w:after="0" w:line="240" w:lineRule="auto"/>
      </w:pPr>
      <w:r>
        <w:t>Het team van Inspecteur Amerikaschool bestaat uit de volgende personen:</w:t>
      </w:r>
    </w:p>
    <w:p w14:paraId="3E692A86" w14:textId="77777777" w:rsidR="00790163" w:rsidRDefault="00790163" w:rsidP="00C57B9A">
      <w:pPr>
        <w:spacing w:after="0" w:line="240" w:lineRule="auto"/>
        <w:rPr>
          <w:rStyle w:val="Kop2Char"/>
        </w:rPr>
      </w:pPr>
    </w:p>
    <w:tbl>
      <w:tblPr>
        <w:tblStyle w:val="Onopgemaaktetabel11"/>
        <w:tblW w:w="10491" w:type="dxa"/>
        <w:tblInd w:w="-431" w:type="dxa"/>
        <w:tblLayout w:type="fixed"/>
        <w:tblLook w:val="04A0" w:firstRow="1" w:lastRow="0" w:firstColumn="1" w:lastColumn="0" w:noHBand="0" w:noVBand="1"/>
      </w:tblPr>
      <w:tblGrid>
        <w:gridCol w:w="3545"/>
        <w:gridCol w:w="3406"/>
        <w:gridCol w:w="3540"/>
      </w:tblGrid>
      <w:tr w:rsidR="000E76C2" w:rsidRPr="00802544" w14:paraId="653CA29C" w14:textId="77777777" w:rsidTr="01783BC5">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545" w:type="dxa"/>
          </w:tcPr>
          <w:p w14:paraId="66AFC6E9" w14:textId="58487120" w:rsidR="000E76C2" w:rsidRDefault="000E76C2" w:rsidP="009C41C8">
            <w:pPr>
              <w:spacing w:after="200" w:line="276" w:lineRule="auto"/>
              <w:ind w:right="113"/>
            </w:pPr>
            <w:r>
              <w:t>Ruud Zwinkels</w:t>
            </w:r>
            <w:r>
              <w:br/>
            </w:r>
            <w:r>
              <w:rPr>
                <w:b w:val="0"/>
              </w:rPr>
              <w:t>directeur</w:t>
            </w:r>
            <w:r>
              <w:rPr>
                <w:b w:val="0"/>
              </w:rPr>
              <w:br/>
              <w:t>E: directie</w:t>
            </w:r>
            <w:r w:rsidR="00B5262F">
              <w:rPr>
                <w:b w:val="0"/>
              </w:rPr>
              <w:t>.</w:t>
            </w:r>
            <w:r>
              <w:rPr>
                <w:b w:val="0"/>
              </w:rPr>
              <w:t>amerikaschool</w:t>
            </w:r>
            <w:r w:rsidR="00B5262F">
              <w:rPr>
                <w:b w:val="0"/>
              </w:rPr>
              <w:t>@opron.</w:t>
            </w:r>
            <w:r>
              <w:rPr>
                <w:b w:val="0"/>
              </w:rPr>
              <w:t>nl</w:t>
            </w:r>
          </w:p>
        </w:tc>
        <w:tc>
          <w:tcPr>
            <w:tcW w:w="3406" w:type="dxa"/>
          </w:tcPr>
          <w:p w14:paraId="006EB915" w14:textId="77777777" w:rsidR="000E76C2" w:rsidRPr="0002291E" w:rsidRDefault="000E76C2" w:rsidP="009C41C8">
            <w:pPr>
              <w:spacing w:after="200" w:line="276" w:lineRule="auto"/>
              <w:ind w:right="113"/>
              <w:cnfStyle w:val="100000000000" w:firstRow="1" w:lastRow="0" w:firstColumn="0" w:lastColumn="0" w:oddVBand="0" w:evenVBand="0" w:oddHBand="0" w:evenHBand="0" w:firstRowFirstColumn="0" w:firstRowLastColumn="0" w:lastRowFirstColumn="0" w:lastRowLastColumn="0"/>
              <w:rPr>
                <w:b w:val="0"/>
              </w:rPr>
            </w:pPr>
            <w:r>
              <w:rPr>
                <w:noProof/>
                <w:lang w:eastAsia="nl-NL"/>
              </w:rPr>
              <w:drawing>
                <wp:anchor distT="0" distB="0" distL="114300" distR="114300" simplePos="0" relativeHeight="251675648" behindDoc="1" locked="0" layoutInCell="1" allowOverlap="1" wp14:anchorId="3280D753" wp14:editId="13D15F00">
                  <wp:simplePos x="0" y="0"/>
                  <wp:positionH relativeFrom="margin">
                    <wp:align>center</wp:align>
                  </wp:positionH>
                  <wp:positionV relativeFrom="paragraph">
                    <wp:posOffset>13336</wp:posOffset>
                  </wp:positionV>
                  <wp:extent cx="933450" cy="696812"/>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450" cy="6968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dxa"/>
          </w:tcPr>
          <w:p w14:paraId="32BF0557" w14:textId="1800300F" w:rsidR="000E76C2" w:rsidRPr="00802544" w:rsidRDefault="000E76C2" w:rsidP="009C41C8">
            <w:pPr>
              <w:spacing w:after="200" w:line="276" w:lineRule="auto"/>
              <w:ind w:right="113"/>
              <w:cnfStyle w:val="100000000000" w:firstRow="1" w:lastRow="0" w:firstColumn="0" w:lastColumn="0" w:oddVBand="0" w:evenVBand="0" w:oddHBand="0" w:evenHBand="0" w:firstRowFirstColumn="0" w:firstRowLastColumn="0" w:lastRowFirstColumn="0" w:lastRowLastColumn="0"/>
            </w:pPr>
            <w:r w:rsidRPr="00802544">
              <w:t>Trijnie Kampen</w:t>
            </w:r>
            <w:r w:rsidRPr="00802544">
              <w:br/>
            </w:r>
            <w:r w:rsidRPr="00802544">
              <w:rPr>
                <w:b w:val="0"/>
              </w:rPr>
              <w:t>intern begeleider</w:t>
            </w:r>
            <w:r w:rsidR="00802544" w:rsidRPr="00802544">
              <w:rPr>
                <w:b w:val="0"/>
              </w:rPr>
              <w:t xml:space="preserve"> en groep</w:t>
            </w:r>
            <w:r w:rsidR="00802544">
              <w:rPr>
                <w:b w:val="0"/>
              </w:rPr>
              <w:t xml:space="preserve">sleerkracht </w:t>
            </w:r>
            <w:r w:rsidR="00410512">
              <w:rPr>
                <w:b w:val="0"/>
              </w:rPr>
              <w:t>8</w:t>
            </w:r>
            <w:r w:rsidRPr="00802544">
              <w:rPr>
                <w:b w:val="0"/>
              </w:rPr>
              <w:br/>
              <w:t>E: ib</w:t>
            </w:r>
            <w:r w:rsidR="00B5262F">
              <w:rPr>
                <w:b w:val="0"/>
              </w:rPr>
              <w:t>.</w:t>
            </w:r>
            <w:r w:rsidR="005B7055" w:rsidRPr="00802544">
              <w:rPr>
                <w:b w:val="0"/>
              </w:rPr>
              <w:t>amerikaschool</w:t>
            </w:r>
            <w:r w:rsidR="00B5262F">
              <w:rPr>
                <w:b w:val="0"/>
              </w:rPr>
              <w:t>@opron</w:t>
            </w:r>
            <w:r w:rsidRPr="00802544">
              <w:rPr>
                <w:b w:val="0"/>
              </w:rPr>
              <w:t>.nl</w:t>
            </w:r>
          </w:p>
        </w:tc>
      </w:tr>
      <w:tr w:rsidR="000E76C2" w:rsidRPr="00D44E3B" w14:paraId="04542635" w14:textId="77777777" w:rsidTr="01783BC5">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3545" w:type="dxa"/>
          </w:tcPr>
          <w:p w14:paraId="6237355D" w14:textId="0FC92CC2" w:rsidR="00410512" w:rsidRPr="00410512" w:rsidRDefault="00410512" w:rsidP="009C41C8">
            <w:pPr>
              <w:spacing w:after="200" w:line="276" w:lineRule="auto"/>
              <w:ind w:right="113"/>
              <w:rPr>
                <w:b w:val="0"/>
                <w:bCs w:val="0"/>
              </w:rPr>
            </w:pPr>
            <w:r>
              <w:t>Jantien Lambeck</w:t>
            </w:r>
            <w:r>
              <w:br/>
            </w:r>
            <w:r w:rsidRPr="00410512">
              <w:rPr>
                <w:b w:val="0"/>
                <w:bCs w:val="0"/>
              </w:rPr>
              <w:t xml:space="preserve">Groep </w:t>
            </w:r>
            <w:r>
              <w:rPr>
                <w:b w:val="0"/>
                <w:bCs w:val="0"/>
              </w:rPr>
              <w:t>1/2</w:t>
            </w:r>
            <w:r w:rsidRPr="00410512">
              <w:rPr>
                <w:b w:val="0"/>
                <w:bCs w:val="0"/>
              </w:rPr>
              <w:br/>
              <w:t>E: jantienlambeck@opron.nl</w:t>
            </w:r>
          </w:p>
        </w:tc>
        <w:tc>
          <w:tcPr>
            <w:tcW w:w="3406" w:type="dxa"/>
          </w:tcPr>
          <w:p w14:paraId="7B072E83" w14:textId="7D0A5473" w:rsidR="000E76C2" w:rsidRPr="000E76C2" w:rsidRDefault="000E76C2" w:rsidP="009C41C8">
            <w:pPr>
              <w:spacing w:after="200" w:line="276" w:lineRule="auto"/>
              <w:ind w:right="113"/>
              <w:cnfStyle w:val="000000100000" w:firstRow="0" w:lastRow="0" w:firstColumn="0" w:lastColumn="0" w:oddVBand="0" w:evenVBand="0" w:oddHBand="1" w:evenHBand="0" w:firstRowFirstColumn="0" w:firstRowLastColumn="0" w:lastRowFirstColumn="0" w:lastRowLastColumn="0"/>
            </w:pPr>
            <w:r w:rsidRPr="000E76C2">
              <w:rPr>
                <w:b/>
              </w:rPr>
              <w:t>H</w:t>
            </w:r>
            <w:r w:rsidR="005A6298">
              <w:rPr>
                <w:b/>
              </w:rPr>
              <w:t xml:space="preserve">eleen </w:t>
            </w:r>
            <w:proofErr w:type="spellStart"/>
            <w:r w:rsidR="005A6298">
              <w:rPr>
                <w:b/>
              </w:rPr>
              <w:t>Vermue</w:t>
            </w:r>
            <w:proofErr w:type="spellEnd"/>
            <w:r w:rsidRPr="000E76C2">
              <w:br/>
              <w:t xml:space="preserve">Groep </w:t>
            </w:r>
            <w:r>
              <w:t>1</w:t>
            </w:r>
            <w:r w:rsidR="00410512">
              <w:t>/</w:t>
            </w:r>
            <w:r w:rsidR="005A6298">
              <w:t xml:space="preserve"> 2</w:t>
            </w:r>
            <w:r w:rsidRPr="000E76C2">
              <w:br/>
              <w:t xml:space="preserve">E: </w:t>
            </w:r>
            <w:r>
              <w:t>h</w:t>
            </w:r>
            <w:r w:rsidR="005A6298">
              <w:t>eleenvermu</w:t>
            </w:r>
            <w:r w:rsidR="00B5262F">
              <w:t>e@opron</w:t>
            </w:r>
            <w:r>
              <w:t>.nl</w:t>
            </w:r>
          </w:p>
        </w:tc>
        <w:tc>
          <w:tcPr>
            <w:tcW w:w="3540" w:type="dxa"/>
          </w:tcPr>
          <w:p w14:paraId="5D904FD9" w14:textId="52A58CD7" w:rsidR="000E76C2" w:rsidRPr="00D44E3B" w:rsidRDefault="00410512" w:rsidP="009C41C8">
            <w:pPr>
              <w:spacing w:after="200" w:line="276" w:lineRule="auto"/>
              <w:ind w:right="113"/>
              <w:cnfStyle w:val="000000100000" w:firstRow="0" w:lastRow="0" w:firstColumn="0" w:lastColumn="0" w:oddVBand="0" w:evenVBand="0" w:oddHBand="1" w:evenHBand="0" w:firstRowFirstColumn="0" w:firstRowLastColumn="0" w:lastRowFirstColumn="0" w:lastRowLastColumn="0"/>
            </w:pPr>
            <w:r>
              <w:rPr>
                <w:b/>
              </w:rPr>
              <w:t xml:space="preserve">Chantal </w:t>
            </w:r>
            <w:proofErr w:type="spellStart"/>
            <w:r>
              <w:rPr>
                <w:b/>
              </w:rPr>
              <w:t>Boelman</w:t>
            </w:r>
            <w:proofErr w:type="spellEnd"/>
            <w:r>
              <w:rPr>
                <w:b/>
              </w:rPr>
              <w:br/>
            </w:r>
            <w:r w:rsidRPr="00410512">
              <w:rPr>
                <w:bCs/>
              </w:rPr>
              <w:t>groep 3</w:t>
            </w:r>
            <w:r w:rsidRPr="00410512">
              <w:rPr>
                <w:bCs/>
              </w:rPr>
              <w:br/>
              <w:t>E: chantalboelman@opron.nl</w:t>
            </w:r>
          </w:p>
        </w:tc>
      </w:tr>
      <w:tr w:rsidR="000E76C2" w:rsidRPr="000E76C2" w14:paraId="3FB9733A" w14:textId="77777777" w:rsidTr="01783BC5">
        <w:trPr>
          <w:trHeight w:val="1282"/>
        </w:trPr>
        <w:tc>
          <w:tcPr>
            <w:cnfStyle w:val="001000000000" w:firstRow="0" w:lastRow="0" w:firstColumn="1" w:lastColumn="0" w:oddVBand="0" w:evenVBand="0" w:oddHBand="0" w:evenHBand="0" w:firstRowFirstColumn="0" w:firstRowLastColumn="0" w:lastRowFirstColumn="0" w:lastRowLastColumn="0"/>
            <w:tcW w:w="3545" w:type="dxa"/>
          </w:tcPr>
          <w:p w14:paraId="2B4A61B9" w14:textId="29C826EF" w:rsidR="000E76C2" w:rsidRPr="00B5262F" w:rsidRDefault="00410512" w:rsidP="009C41C8">
            <w:pPr>
              <w:spacing w:after="200" w:line="276" w:lineRule="auto"/>
              <w:ind w:right="113"/>
            </w:pPr>
            <w:r w:rsidRPr="000E76C2">
              <w:rPr>
                <w:lang w:val="it-IT"/>
              </w:rPr>
              <w:t>Yeliz Sa</w:t>
            </w:r>
            <w:r>
              <w:rPr>
                <w:lang w:val="it-IT"/>
              </w:rPr>
              <w:t>ri</w:t>
            </w:r>
            <w:r w:rsidRPr="000E76C2">
              <w:rPr>
                <w:lang w:val="it-IT"/>
              </w:rPr>
              <w:br/>
            </w:r>
            <w:r w:rsidRPr="00410512">
              <w:rPr>
                <w:b w:val="0"/>
                <w:bCs w:val="0"/>
                <w:lang w:val="it-IT"/>
              </w:rPr>
              <w:t>Groep 3</w:t>
            </w:r>
            <w:r w:rsidRPr="00410512">
              <w:rPr>
                <w:b w:val="0"/>
                <w:bCs w:val="0"/>
                <w:lang w:val="it-IT"/>
              </w:rPr>
              <w:br/>
              <w:t>E: yelizsari@opron.nl</w:t>
            </w:r>
          </w:p>
        </w:tc>
        <w:tc>
          <w:tcPr>
            <w:tcW w:w="3406" w:type="dxa"/>
          </w:tcPr>
          <w:p w14:paraId="5F93BEF6" w14:textId="47340DBD" w:rsidR="000E76C2" w:rsidRPr="000E76C2" w:rsidRDefault="00410512" w:rsidP="009C41C8">
            <w:pPr>
              <w:spacing w:after="200" w:line="276" w:lineRule="auto"/>
              <w:ind w:right="113"/>
              <w:cnfStyle w:val="000000000000" w:firstRow="0" w:lastRow="0" w:firstColumn="0" w:lastColumn="0" w:oddVBand="0" w:evenVBand="0" w:oddHBand="0" w:evenHBand="0" w:firstRowFirstColumn="0" w:firstRowLastColumn="0" w:lastRowFirstColumn="0" w:lastRowLastColumn="0"/>
            </w:pPr>
            <w:r w:rsidRPr="002B0537">
              <w:rPr>
                <w:b/>
                <w:bCs/>
              </w:rPr>
              <w:t>Robert Zomerman</w:t>
            </w:r>
            <w:r w:rsidRPr="005A6298">
              <w:br/>
            </w:r>
            <w:r w:rsidRPr="00802544">
              <w:t>Groep 4</w:t>
            </w:r>
            <w:r>
              <w:t>/5</w:t>
            </w:r>
            <w:r w:rsidRPr="00802544">
              <w:br/>
              <w:t>E: robertzomerman@</w:t>
            </w:r>
            <w:r w:rsidRPr="002B0537">
              <w:t>opron</w:t>
            </w:r>
            <w:r w:rsidRPr="00802544">
              <w:t>.nl</w:t>
            </w:r>
          </w:p>
        </w:tc>
        <w:tc>
          <w:tcPr>
            <w:tcW w:w="3540" w:type="dxa"/>
          </w:tcPr>
          <w:p w14:paraId="4211CB85" w14:textId="380EF19E" w:rsidR="000E76C2" w:rsidRPr="005A6298" w:rsidRDefault="00410512" w:rsidP="009C41C8">
            <w:pPr>
              <w:spacing w:after="200" w:line="276" w:lineRule="auto"/>
              <w:ind w:right="113"/>
              <w:cnfStyle w:val="000000000000" w:firstRow="0" w:lastRow="0" w:firstColumn="0" w:lastColumn="0" w:oddVBand="0" w:evenVBand="0" w:oddHBand="0" w:evenHBand="0" w:firstRowFirstColumn="0" w:firstRowLastColumn="0" w:lastRowFirstColumn="0" w:lastRowLastColumn="0"/>
              <w:rPr>
                <w:b/>
                <w:bCs/>
              </w:rPr>
            </w:pPr>
            <w:r w:rsidRPr="00410512">
              <w:rPr>
                <w:b/>
                <w:bCs/>
              </w:rPr>
              <w:t xml:space="preserve">Maaike </w:t>
            </w:r>
            <w:proofErr w:type="spellStart"/>
            <w:r w:rsidRPr="00410512">
              <w:rPr>
                <w:b/>
                <w:bCs/>
              </w:rPr>
              <w:t>Nibbelke</w:t>
            </w:r>
            <w:proofErr w:type="spellEnd"/>
            <w:r>
              <w:br/>
            </w:r>
            <w:r w:rsidRPr="002B0537">
              <w:t>Groep 6</w:t>
            </w:r>
            <w:r w:rsidRPr="002B0537">
              <w:br/>
              <w:t>E: maaikenibbelke@opron.nl</w:t>
            </w:r>
          </w:p>
        </w:tc>
      </w:tr>
      <w:tr w:rsidR="000E76C2" w:rsidRPr="000E76C2" w14:paraId="220CF634" w14:textId="77777777" w:rsidTr="01783B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48863D9B" w14:textId="7BC88E64" w:rsidR="000E76C2" w:rsidRPr="00802544" w:rsidRDefault="00410512" w:rsidP="009C41C8">
            <w:pPr>
              <w:spacing w:after="200" w:line="276" w:lineRule="auto"/>
              <w:ind w:right="113"/>
              <w:rPr>
                <w:b w:val="0"/>
              </w:rPr>
            </w:pPr>
            <w:r w:rsidRPr="00410512">
              <w:rPr>
                <w:bCs w:val="0"/>
              </w:rPr>
              <w:t>Marieke Knapper</w:t>
            </w:r>
            <w:r>
              <w:rPr>
                <w:b w:val="0"/>
              </w:rPr>
              <w:br/>
              <w:t>Groep 7</w:t>
            </w:r>
            <w:r>
              <w:rPr>
                <w:b w:val="0"/>
              </w:rPr>
              <w:br/>
              <w:t>E: mariekeknapper@opron.nl</w:t>
            </w:r>
          </w:p>
        </w:tc>
        <w:tc>
          <w:tcPr>
            <w:tcW w:w="3406" w:type="dxa"/>
          </w:tcPr>
          <w:p w14:paraId="60F62C5D" w14:textId="29D70438" w:rsidR="000E76C2" w:rsidRPr="000E76C2" w:rsidRDefault="00192C18" w:rsidP="009C41C8">
            <w:pPr>
              <w:spacing w:after="200" w:line="276" w:lineRule="auto"/>
              <w:ind w:right="113"/>
              <w:cnfStyle w:val="000000100000" w:firstRow="0" w:lastRow="0" w:firstColumn="0" w:lastColumn="0" w:oddVBand="0" w:evenVBand="0" w:oddHBand="1" w:evenHBand="0" w:firstRowFirstColumn="0" w:firstRowLastColumn="0" w:lastRowFirstColumn="0" w:lastRowLastColumn="0"/>
              <w:rPr>
                <w:b/>
                <w:bCs/>
              </w:rPr>
            </w:pPr>
            <w:r w:rsidRPr="00192C18">
              <w:rPr>
                <w:b/>
                <w:bCs/>
              </w:rPr>
              <w:t>Alexandra Zuidhof</w:t>
            </w:r>
            <w:r w:rsidRPr="000E76C2">
              <w:br/>
            </w:r>
            <w:r w:rsidRPr="00B626AE">
              <w:t>Groep 7</w:t>
            </w:r>
            <w:r w:rsidRPr="00B626AE">
              <w:br/>
              <w:t>E: alexandrazuidhof@</w:t>
            </w:r>
            <w:r>
              <w:t>opron.</w:t>
            </w:r>
            <w:r w:rsidRPr="00B626AE">
              <w:t>nl</w:t>
            </w:r>
          </w:p>
        </w:tc>
        <w:tc>
          <w:tcPr>
            <w:tcW w:w="3540" w:type="dxa"/>
          </w:tcPr>
          <w:p w14:paraId="5F10C972" w14:textId="378025C9" w:rsidR="000E76C2" w:rsidRPr="005A6298" w:rsidRDefault="00B626AE" w:rsidP="009C41C8">
            <w:pPr>
              <w:spacing w:after="200" w:line="276" w:lineRule="auto"/>
              <w:ind w:right="113"/>
              <w:cnfStyle w:val="000000100000" w:firstRow="0" w:lastRow="0" w:firstColumn="0" w:lastColumn="0" w:oddVBand="0" w:evenVBand="0" w:oddHBand="1" w:evenHBand="0" w:firstRowFirstColumn="0" w:firstRowLastColumn="0" w:lastRowFirstColumn="0" w:lastRowLastColumn="0"/>
            </w:pPr>
            <w:r w:rsidRPr="00192C18">
              <w:rPr>
                <w:b/>
                <w:bCs/>
              </w:rPr>
              <w:t xml:space="preserve">Anton </w:t>
            </w:r>
            <w:proofErr w:type="spellStart"/>
            <w:r w:rsidRPr="00192C18">
              <w:rPr>
                <w:b/>
                <w:bCs/>
              </w:rPr>
              <w:t>Panneman</w:t>
            </w:r>
            <w:proofErr w:type="spellEnd"/>
            <w:r w:rsidRPr="00802544">
              <w:br/>
              <w:t xml:space="preserve">Groep </w:t>
            </w:r>
            <w:r w:rsidR="00192C18">
              <w:t>8</w:t>
            </w:r>
            <w:r w:rsidRPr="00802544">
              <w:br/>
              <w:t>E: antonpanneman@</w:t>
            </w:r>
            <w:r w:rsidR="00192C18">
              <w:t>opron</w:t>
            </w:r>
            <w:r w:rsidRPr="00802544">
              <w:t>.nl</w:t>
            </w:r>
          </w:p>
        </w:tc>
      </w:tr>
      <w:tr w:rsidR="005A6298" w14:paraId="1023BE5D" w14:textId="77777777" w:rsidTr="01783BC5">
        <w:tc>
          <w:tcPr>
            <w:cnfStyle w:val="001000000000" w:firstRow="0" w:lastRow="0" w:firstColumn="1" w:lastColumn="0" w:oddVBand="0" w:evenVBand="0" w:oddHBand="0" w:evenHBand="0" w:firstRowFirstColumn="0" w:firstRowLastColumn="0" w:lastRowFirstColumn="0" w:lastRowLastColumn="0"/>
            <w:tcW w:w="3545" w:type="dxa"/>
          </w:tcPr>
          <w:p w14:paraId="664DEFEC" w14:textId="2470AFF5" w:rsidR="005A6298" w:rsidRPr="00192C18" w:rsidRDefault="00410512" w:rsidP="005A6298">
            <w:pPr>
              <w:spacing w:after="200" w:line="276" w:lineRule="auto"/>
              <w:ind w:right="113"/>
              <w:rPr>
                <w:b w:val="0"/>
                <w:bCs w:val="0"/>
              </w:rPr>
            </w:pPr>
            <w:r w:rsidRPr="000E76C2">
              <w:t xml:space="preserve">Gerda </w:t>
            </w:r>
            <w:proofErr w:type="spellStart"/>
            <w:r w:rsidRPr="000E76C2">
              <w:t>Hebels</w:t>
            </w:r>
            <w:proofErr w:type="spellEnd"/>
            <w:r>
              <w:br/>
            </w:r>
            <w:r w:rsidRPr="00410512">
              <w:rPr>
                <w:b w:val="0"/>
                <w:bCs w:val="0"/>
              </w:rPr>
              <w:t>administratie</w:t>
            </w:r>
            <w:r w:rsidRPr="00410512">
              <w:rPr>
                <w:b w:val="0"/>
                <w:bCs w:val="0"/>
              </w:rPr>
              <w:br/>
              <w:t>E: gerdahebels@opron.nl</w:t>
            </w:r>
          </w:p>
        </w:tc>
        <w:tc>
          <w:tcPr>
            <w:tcW w:w="3406" w:type="dxa"/>
          </w:tcPr>
          <w:p w14:paraId="56FA1211" w14:textId="5B4F1CE6" w:rsidR="005A6298" w:rsidRDefault="00410512" w:rsidP="005A6298">
            <w:pPr>
              <w:spacing w:after="200" w:line="276" w:lineRule="auto"/>
              <w:ind w:right="113"/>
              <w:cnfStyle w:val="000000000000" w:firstRow="0" w:lastRow="0" w:firstColumn="0" w:lastColumn="0" w:oddVBand="0" w:evenVBand="0" w:oddHBand="0" w:evenHBand="0" w:firstRowFirstColumn="0" w:firstRowLastColumn="0" w:lastRowFirstColumn="0" w:lastRowLastColumn="0"/>
              <w:rPr>
                <w:b/>
              </w:rPr>
            </w:pPr>
            <w:r>
              <w:rPr>
                <w:b/>
                <w:bCs/>
              </w:rPr>
              <w:t>Anne</w:t>
            </w:r>
            <w:r w:rsidRPr="00B626AE">
              <w:rPr>
                <w:b/>
                <w:bCs/>
              </w:rPr>
              <w:t xml:space="preserve"> van der Valk</w:t>
            </w:r>
            <w:r>
              <w:br/>
            </w:r>
            <w:r w:rsidRPr="005B7055">
              <w:t xml:space="preserve">vakleerkracht </w:t>
            </w:r>
            <w:r>
              <w:t>GVO</w:t>
            </w:r>
          </w:p>
        </w:tc>
        <w:tc>
          <w:tcPr>
            <w:tcW w:w="3540" w:type="dxa"/>
          </w:tcPr>
          <w:p w14:paraId="5293EE24" w14:textId="2C2E2EE8" w:rsidR="005A6298" w:rsidRDefault="005A6298" w:rsidP="01783BC5">
            <w:pPr>
              <w:spacing w:after="200" w:line="276" w:lineRule="auto"/>
              <w:ind w:right="113"/>
              <w:cnfStyle w:val="000000000000" w:firstRow="0" w:lastRow="0" w:firstColumn="0" w:lastColumn="0" w:oddVBand="0" w:evenVBand="0" w:oddHBand="0" w:evenHBand="0" w:firstRowFirstColumn="0" w:firstRowLastColumn="0" w:lastRowFirstColumn="0" w:lastRowLastColumn="0"/>
              <w:rPr>
                <w:b/>
                <w:bCs/>
              </w:rPr>
            </w:pPr>
            <w:r w:rsidRPr="01783BC5">
              <w:rPr>
                <w:b/>
                <w:bCs/>
              </w:rPr>
              <w:t xml:space="preserve">Annet </w:t>
            </w:r>
            <w:proofErr w:type="spellStart"/>
            <w:r w:rsidRPr="01783BC5">
              <w:rPr>
                <w:b/>
                <w:bCs/>
              </w:rPr>
              <w:t>Smiers</w:t>
            </w:r>
            <w:proofErr w:type="spellEnd"/>
            <w:r>
              <w:br/>
              <w:t>vakleerkracht gymnastiek</w:t>
            </w:r>
            <w:r>
              <w:br/>
            </w:r>
            <w:r w:rsidR="00767632">
              <w:t>a</w:t>
            </w:r>
            <w:r w:rsidR="3C4ED45B">
              <w:t>nnet</w:t>
            </w:r>
            <w:r w:rsidR="00767632">
              <w:t>smiers@opron.nl</w:t>
            </w:r>
          </w:p>
        </w:tc>
      </w:tr>
      <w:tr w:rsidR="005A6298" w14:paraId="094F900D" w14:textId="77777777" w:rsidTr="01783BC5">
        <w:trPr>
          <w:cnfStyle w:val="000000100000" w:firstRow="0" w:lastRow="0" w:firstColumn="0" w:lastColumn="0" w:oddVBand="0" w:evenVBand="0" w:oddHBand="1" w:evenHBand="0" w:firstRowFirstColumn="0" w:firstRowLastColumn="0" w:lastRowFirstColumn="0" w:lastRowLastColumn="0"/>
          <w:trHeight w:val="1783"/>
        </w:trPr>
        <w:tc>
          <w:tcPr>
            <w:cnfStyle w:val="001000000000" w:firstRow="0" w:lastRow="0" w:firstColumn="1" w:lastColumn="0" w:oddVBand="0" w:evenVBand="0" w:oddHBand="0" w:evenHBand="0" w:firstRowFirstColumn="0" w:firstRowLastColumn="0" w:lastRowFirstColumn="0" w:lastRowLastColumn="0"/>
            <w:tcW w:w="3545" w:type="dxa"/>
          </w:tcPr>
          <w:p w14:paraId="464A9CBF" w14:textId="23D3DBA4" w:rsidR="00283E81" w:rsidRPr="00283E81" w:rsidRDefault="00410512" w:rsidP="00283E81">
            <w:pPr>
              <w:spacing w:after="200" w:line="276" w:lineRule="auto"/>
              <w:ind w:right="113"/>
            </w:pPr>
            <w:r>
              <w:t>Johan de Vries</w:t>
            </w:r>
            <w:r>
              <w:br/>
            </w:r>
            <w:r w:rsidRPr="00410512">
              <w:rPr>
                <w:b w:val="0"/>
                <w:bCs w:val="0"/>
              </w:rPr>
              <w:t>conciërge</w:t>
            </w:r>
          </w:p>
        </w:tc>
        <w:tc>
          <w:tcPr>
            <w:tcW w:w="3406" w:type="dxa"/>
          </w:tcPr>
          <w:p w14:paraId="376C369C" w14:textId="252C170D" w:rsidR="005A6298" w:rsidRPr="00907346" w:rsidRDefault="005A6298" w:rsidP="00EA582B">
            <w:pPr>
              <w:spacing w:after="200" w:line="276" w:lineRule="auto"/>
              <w:ind w:right="113"/>
              <w:cnfStyle w:val="000000100000" w:firstRow="0" w:lastRow="0" w:firstColumn="0" w:lastColumn="0" w:oddVBand="0" w:evenVBand="0" w:oddHBand="1" w:evenHBand="0" w:firstRowFirstColumn="0" w:firstRowLastColumn="0" w:lastRowFirstColumn="0" w:lastRowLastColumn="0"/>
              <w:rPr>
                <w:b/>
              </w:rPr>
            </w:pPr>
          </w:p>
        </w:tc>
        <w:tc>
          <w:tcPr>
            <w:tcW w:w="3540" w:type="dxa"/>
          </w:tcPr>
          <w:p w14:paraId="4D77D5BD" w14:textId="44855A9E" w:rsidR="005A6298" w:rsidRPr="00EA4DB1" w:rsidRDefault="00410512" w:rsidP="005A6298">
            <w:pPr>
              <w:spacing w:after="200" w:line="276" w:lineRule="auto"/>
              <w:ind w:right="113"/>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92032" behindDoc="1" locked="0" layoutInCell="1" allowOverlap="1" wp14:anchorId="506E0614" wp14:editId="68045519">
                  <wp:simplePos x="0" y="0"/>
                  <wp:positionH relativeFrom="column">
                    <wp:posOffset>-65405</wp:posOffset>
                  </wp:positionH>
                  <wp:positionV relativeFrom="paragraph">
                    <wp:posOffset>97155</wp:posOffset>
                  </wp:positionV>
                  <wp:extent cx="2113915" cy="1014730"/>
                  <wp:effectExtent l="0" t="0" r="635" b="0"/>
                  <wp:wrapTight wrapText="bothSides">
                    <wp:wrapPolygon edited="0">
                      <wp:start x="0" y="0"/>
                      <wp:lineTo x="0" y="21086"/>
                      <wp:lineTo x="21412" y="21086"/>
                      <wp:lineTo x="21412" y="0"/>
                      <wp:lineTo x="0" y="0"/>
                    </wp:wrapPolygon>
                  </wp:wrapTight>
                  <wp:docPr id="11" name="Afbeelding 11" descr="Assistent van leerkracht op Amsterdamse basisschool (Bijv. bijbaan voor  studenten) - Study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stent van leerkracht op Amsterdamse basisschool (Bijv. bijbaan voor  studenten) - Studyt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3915" cy="1014730"/>
                          </a:xfrm>
                          <a:prstGeom prst="rect">
                            <a:avLst/>
                          </a:prstGeom>
                          <a:noFill/>
                          <a:ln>
                            <a:noFill/>
                          </a:ln>
                        </pic:spPr>
                      </pic:pic>
                    </a:graphicData>
                  </a:graphic>
                </wp:anchor>
              </w:drawing>
            </w:r>
          </w:p>
        </w:tc>
      </w:tr>
    </w:tbl>
    <w:p w14:paraId="4FE4B7A7" w14:textId="69BEE647" w:rsidR="327C5F8D" w:rsidRDefault="00EA582B" w:rsidP="327C5F8D">
      <w:pPr>
        <w:rPr>
          <w:rStyle w:val="Kop2Char"/>
        </w:rPr>
      </w:pPr>
      <w:r>
        <w:br/>
      </w:r>
      <w:r>
        <w:br/>
      </w:r>
      <w:r>
        <w:br/>
      </w:r>
      <w:r>
        <w:br/>
      </w:r>
    </w:p>
    <w:p w14:paraId="74A48DE6" w14:textId="49E8DE95" w:rsidR="00C00856" w:rsidRDefault="00C00856" w:rsidP="00C00856">
      <w:pPr>
        <w:rPr>
          <w:rStyle w:val="Kop2Char"/>
        </w:rPr>
      </w:pPr>
      <w:bookmarkStart w:id="34" w:name="_Toc146103351"/>
      <w:r>
        <w:rPr>
          <w:rStyle w:val="Kop2Char"/>
        </w:rPr>
        <w:lastRenderedPageBreak/>
        <w:t>De groepsverdeling</w:t>
      </w:r>
      <w:bookmarkEnd w:id="34"/>
    </w:p>
    <w:tbl>
      <w:tblPr>
        <w:tblStyle w:val="Tabelraster"/>
        <w:tblpPr w:leftFromText="141" w:rightFromText="141" w:vertAnchor="text" w:horzAnchor="margin" w:tblpY="40"/>
        <w:tblW w:w="0" w:type="auto"/>
        <w:tblLook w:val="04A0" w:firstRow="1" w:lastRow="0" w:firstColumn="1" w:lastColumn="0" w:noHBand="0" w:noVBand="1"/>
      </w:tblPr>
      <w:tblGrid>
        <w:gridCol w:w="1510"/>
        <w:gridCol w:w="1510"/>
        <w:gridCol w:w="1510"/>
        <w:gridCol w:w="1510"/>
        <w:gridCol w:w="1511"/>
        <w:gridCol w:w="1511"/>
      </w:tblGrid>
      <w:tr w:rsidR="00410512" w14:paraId="66DF837B" w14:textId="77777777" w:rsidTr="00C90984">
        <w:tc>
          <w:tcPr>
            <w:tcW w:w="1510" w:type="dxa"/>
          </w:tcPr>
          <w:p w14:paraId="5DF45427" w14:textId="77777777" w:rsidR="00410512" w:rsidRDefault="00410512" w:rsidP="00C90984">
            <w:r>
              <w:br/>
            </w:r>
          </w:p>
        </w:tc>
        <w:tc>
          <w:tcPr>
            <w:tcW w:w="1510" w:type="dxa"/>
          </w:tcPr>
          <w:p w14:paraId="014D3988" w14:textId="77777777" w:rsidR="00410512" w:rsidRPr="006D2D1D" w:rsidRDefault="00410512" w:rsidP="00C90984">
            <w:pPr>
              <w:rPr>
                <w:b/>
              </w:rPr>
            </w:pPr>
            <w:r w:rsidRPr="006D2D1D">
              <w:rPr>
                <w:b/>
              </w:rPr>
              <w:t>maandag</w:t>
            </w:r>
          </w:p>
        </w:tc>
        <w:tc>
          <w:tcPr>
            <w:tcW w:w="1510" w:type="dxa"/>
          </w:tcPr>
          <w:p w14:paraId="0AA4D653" w14:textId="77777777" w:rsidR="00410512" w:rsidRPr="006D2D1D" w:rsidRDefault="00410512" w:rsidP="00C90984">
            <w:pPr>
              <w:rPr>
                <w:b/>
              </w:rPr>
            </w:pPr>
            <w:r w:rsidRPr="006D2D1D">
              <w:rPr>
                <w:b/>
              </w:rPr>
              <w:t>dinsdag</w:t>
            </w:r>
          </w:p>
        </w:tc>
        <w:tc>
          <w:tcPr>
            <w:tcW w:w="1510" w:type="dxa"/>
          </w:tcPr>
          <w:p w14:paraId="70BEDF4E" w14:textId="77777777" w:rsidR="00410512" w:rsidRPr="006D2D1D" w:rsidRDefault="00410512" w:rsidP="00C90984">
            <w:pPr>
              <w:rPr>
                <w:b/>
              </w:rPr>
            </w:pPr>
            <w:r w:rsidRPr="006D2D1D">
              <w:rPr>
                <w:b/>
              </w:rPr>
              <w:t>woensdag</w:t>
            </w:r>
          </w:p>
        </w:tc>
        <w:tc>
          <w:tcPr>
            <w:tcW w:w="1511" w:type="dxa"/>
          </w:tcPr>
          <w:p w14:paraId="65899EAB" w14:textId="77777777" w:rsidR="00410512" w:rsidRPr="006D2D1D" w:rsidRDefault="00410512" w:rsidP="00C90984">
            <w:pPr>
              <w:rPr>
                <w:b/>
              </w:rPr>
            </w:pPr>
            <w:r w:rsidRPr="006D2D1D">
              <w:rPr>
                <w:b/>
              </w:rPr>
              <w:t>donderdag</w:t>
            </w:r>
          </w:p>
        </w:tc>
        <w:tc>
          <w:tcPr>
            <w:tcW w:w="1511" w:type="dxa"/>
          </w:tcPr>
          <w:p w14:paraId="6B98FAEF" w14:textId="77777777" w:rsidR="00410512" w:rsidRPr="006D2D1D" w:rsidRDefault="00410512" w:rsidP="00C90984">
            <w:pPr>
              <w:rPr>
                <w:b/>
              </w:rPr>
            </w:pPr>
            <w:r w:rsidRPr="006D2D1D">
              <w:rPr>
                <w:b/>
              </w:rPr>
              <w:t>vrijdag</w:t>
            </w:r>
          </w:p>
        </w:tc>
      </w:tr>
      <w:tr w:rsidR="00410512" w14:paraId="3FEC9E8B" w14:textId="77777777" w:rsidTr="00C90984">
        <w:tc>
          <w:tcPr>
            <w:tcW w:w="1510" w:type="dxa"/>
          </w:tcPr>
          <w:p w14:paraId="27C3EBD0" w14:textId="58402457" w:rsidR="00410512" w:rsidRDefault="00410512" w:rsidP="00C90984">
            <w:pPr>
              <w:rPr>
                <w:b/>
                <w:sz w:val="16"/>
                <w:szCs w:val="16"/>
              </w:rPr>
            </w:pPr>
            <w:r w:rsidRPr="006D2D1D">
              <w:rPr>
                <w:b/>
              </w:rPr>
              <w:t>Groep 1</w:t>
            </w:r>
            <w:r>
              <w:rPr>
                <w:b/>
              </w:rPr>
              <w:t>/2</w:t>
            </w:r>
            <w:r>
              <w:rPr>
                <w:b/>
              </w:rPr>
              <w:br/>
            </w:r>
          </w:p>
          <w:p w14:paraId="223A5425" w14:textId="77777777" w:rsidR="00410512" w:rsidRPr="006D2D1D" w:rsidRDefault="00410512" w:rsidP="00C90984">
            <w:pPr>
              <w:rPr>
                <w:b/>
              </w:rPr>
            </w:pPr>
          </w:p>
        </w:tc>
        <w:tc>
          <w:tcPr>
            <w:tcW w:w="1510" w:type="dxa"/>
          </w:tcPr>
          <w:p w14:paraId="32BAD128" w14:textId="77777777" w:rsidR="00410512" w:rsidRDefault="00410512" w:rsidP="00C90984">
            <w:r>
              <w:t>juf Jantien</w:t>
            </w:r>
            <w:r>
              <w:br/>
            </w:r>
          </w:p>
        </w:tc>
        <w:tc>
          <w:tcPr>
            <w:tcW w:w="1510" w:type="dxa"/>
          </w:tcPr>
          <w:p w14:paraId="43F6AA79" w14:textId="77777777" w:rsidR="00410512" w:rsidRDefault="00410512" w:rsidP="00C90984">
            <w:r>
              <w:t>juf Jantien</w:t>
            </w:r>
          </w:p>
        </w:tc>
        <w:tc>
          <w:tcPr>
            <w:tcW w:w="1510" w:type="dxa"/>
          </w:tcPr>
          <w:p w14:paraId="68F6AD9C" w14:textId="77777777" w:rsidR="00410512" w:rsidRDefault="00410512" w:rsidP="00C90984">
            <w:r>
              <w:t>juf Heleen</w:t>
            </w:r>
          </w:p>
        </w:tc>
        <w:tc>
          <w:tcPr>
            <w:tcW w:w="1511" w:type="dxa"/>
          </w:tcPr>
          <w:p w14:paraId="5A6F28B7" w14:textId="77777777" w:rsidR="00410512" w:rsidRDefault="00410512" w:rsidP="00C90984">
            <w:r>
              <w:t>juf Heleen</w:t>
            </w:r>
          </w:p>
        </w:tc>
        <w:tc>
          <w:tcPr>
            <w:tcW w:w="1511" w:type="dxa"/>
          </w:tcPr>
          <w:p w14:paraId="5E06A4C9" w14:textId="2FBF05E8" w:rsidR="00410512" w:rsidRPr="00410512" w:rsidRDefault="00410512" w:rsidP="00C90984">
            <w:r>
              <w:t>juf Heleen</w:t>
            </w:r>
            <w:r>
              <w:rPr>
                <w:sz w:val="16"/>
                <w:szCs w:val="16"/>
              </w:rPr>
              <w:br/>
            </w:r>
            <w:proofErr w:type="spellStart"/>
            <w:r w:rsidRPr="004B103B">
              <w:rPr>
                <w:sz w:val="16"/>
                <w:szCs w:val="16"/>
              </w:rPr>
              <w:t>n.b.</w:t>
            </w:r>
            <w:proofErr w:type="spellEnd"/>
            <w:r w:rsidRPr="004B103B">
              <w:rPr>
                <w:sz w:val="16"/>
                <w:szCs w:val="16"/>
              </w:rPr>
              <w:t>: groep 1 is vrij</w:t>
            </w:r>
          </w:p>
        </w:tc>
      </w:tr>
      <w:tr w:rsidR="00410512" w14:paraId="7AE3E0AC" w14:textId="77777777" w:rsidTr="00C90984">
        <w:tc>
          <w:tcPr>
            <w:tcW w:w="1510" w:type="dxa"/>
          </w:tcPr>
          <w:p w14:paraId="738B0712" w14:textId="752E99D9" w:rsidR="00410512" w:rsidRPr="006D2D1D" w:rsidRDefault="00410512" w:rsidP="00C90984">
            <w:pPr>
              <w:rPr>
                <w:b/>
              </w:rPr>
            </w:pPr>
            <w:r w:rsidRPr="006D2D1D">
              <w:rPr>
                <w:b/>
              </w:rPr>
              <w:t>Groep</w:t>
            </w:r>
            <w:r>
              <w:rPr>
                <w:b/>
              </w:rPr>
              <w:t xml:space="preserve"> 3</w:t>
            </w:r>
            <w:r>
              <w:rPr>
                <w:b/>
              </w:rPr>
              <w:br/>
            </w:r>
          </w:p>
        </w:tc>
        <w:tc>
          <w:tcPr>
            <w:tcW w:w="1510" w:type="dxa"/>
          </w:tcPr>
          <w:p w14:paraId="379B2FCE" w14:textId="77777777" w:rsidR="00410512" w:rsidRDefault="00410512" w:rsidP="00C90984">
            <w:r>
              <w:t>juf Yeliz</w:t>
            </w:r>
            <w:r>
              <w:br/>
            </w:r>
          </w:p>
        </w:tc>
        <w:tc>
          <w:tcPr>
            <w:tcW w:w="1510" w:type="dxa"/>
          </w:tcPr>
          <w:p w14:paraId="5785CBD3" w14:textId="77777777" w:rsidR="00410512" w:rsidRDefault="00410512" w:rsidP="00C90984">
            <w:r>
              <w:t>juf Yeliz</w:t>
            </w:r>
          </w:p>
        </w:tc>
        <w:tc>
          <w:tcPr>
            <w:tcW w:w="1510" w:type="dxa"/>
          </w:tcPr>
          <w:p w14:paraId="42E93D43" w14:textId="77777777" w:rsidR="00410512" w:rsidRDefault="00410512" w:rsidP="00C90984">
            <w:r>
              <w:t>juf Chantal</w:t>
            </w:r>
          </w:p>
        </w:tc>
        <w:tc>
          <w:tcPr>
            <w:tcW w:w="1511" w:type="dxa"/>
          </w:tcPr>
          <w:p w14:paraId="08E0047E" w14:textId="77777777" w:rsidR="00410512" w:rsidRDefault="00410512" w:rsidP="00C90984">
            <w:r>
              <w:t>juf Chantal</w:t>
            </w:r>
          </w:p>
        </w:tc>
        <w:tc>
          <w:tcPr>
            <w:tcW w:w="1511" w:type="dxa"/>
          </w:tcPr>
          <w:p w14:paraId="1518FE63" w14:textId="77777777" w:rsidR="00410512" w:rsidRDefault="00410512" w:rsidP="00C90984">
            <w:r>
              <w:t>juf Chantal</w:t>
            </w:r>
          </w:p>
        </w:tc>
      </w:tr>
      <w:tr w:rsidR="00410512" w14:paraId="22635832" w14:textId="77777777" w:rsidTr="00C90984">
        <w:tc>
          <w:tcPr>
            <w:tcW w:w="1510" w:type="dxa"/>
          </w:tcPr>
          <w:p w14:paraId="132F15FB" w14:textId="77777777" w:rsidR="00410512" w:rsidRDefault="00410512" w:rsidP="00C90984">
            <w:pPr>
              <w:rPr>
                <w:b/>
              </w:rPr>
            </w:pPr>
            <w:r>
              <w:rPr>
                <w:b/>
              </w:rPr>
              <w:t>Groep 4/5</w:t>
            </w:r>
          </w:p>
          <w:p w14:paraId="106AFC74" w14:textId="7C96C5B6" w:rsidR="00410512" w:rsidRPr="006D2D1D" w:rsidRDefault="00410512" w:rsidP="00C90984">
            <w:pPr>
              <w:rPr>
                <w:b/>
              </w:rPr>
            </w:pPr>
          </w:p>
        </w:tc>
        <w:tc>
          <w:tcPr>
            <w:tcW w:w="1510" w:type="dxa"/>
          </w:tcPr>
          <w:p w14:paraId="73639F71" w14:textId="77777777" w:rsidR="00410512" w:rsidRDefault="00410512" w:rsidP="00C90984">
            <w:r>
              <w:t>meester Robert</w:t>
            </w:r>
            <w:r>
              <w:br/>
            </w:r>
          </w:p>
        </w:tc>
        <w:tc>
          <w:tcPr>
            <w:tcW w:w="1510" w:type="dxa"/>
          </w:tcPr>
          <w:p w14:paraId="4FE89FD2" w14:textId="77777777" w:rsidR="00410512" w:rsidRDefault="00410512" w:rsidP="00C90984">
            <w:r>
              <w:t>meester Robert</w:t>
            </w:r>
          </w:p>
        </w:tc>
        <w:tc>
          <w:tcPr>
            <w:tcW w:w="1510" w:type="dxa"/>
          </w:tcPr>
          <w:p w14:paraId="2A48192D" w14:textId="77777777" w:rsidR="00410512" w:rsidRDefault="00410512" w:rsidP="00C90984">
            <w:r>
              <w:t>meester Robert</w:t>
            </w:r>
          </w:p>
        </w:tc>
        <w:tc>
          <w:tcPr>
            <w:tcW w:w="1511" w:type="dxa"/>
          </w:tcPr>
          <w:p w14:paraId="2AFA9DAE" w14:textId="77777777" w:rsidR="00410512" w:rsidRDefault="00410512" w:rsidP="00C90984">
            <w:r>
              <w:t>meester Robert</w:t>
            </w:r>
          </w:p>
        </w:tc>
        <w:tc>
          <w:tcPr>
            <w:tcW w:w="1511" w:type="dxa"/>
          </w:tcPr>
          <w:p w14:paraId="6B7FD6E1" w14:textId="77777777" w:rsidR="00410512" w:rsidRDefault="00410512" w:rsidP="00C90984">
            <w:r>
              <w:t xml:space="preserve">meester Robert </w:t>
            </w:r>
            <w:r>
              <w:br/>
            </w:r>
          </w:p>
        </w:tc>
      </w:tr>
      <w:tr w:rsidR="00410512" w14:paraId="6F6B491A" w14:textId="77777777" w:rsidTr="00C90984">
        <w:tc>
          <w:tcPr>
            <w:tcW w:w="1510" w:type="dxa"/>
          </w:tcPr>
          <w:p w14:paraId="583B43B7" w14:textId="107452F4" w:rsidR="00410512" w:rsidRDefault="00410512" w:rsidP="00C90984">
            <w:pPr>
              <w:rPr>
                <w:b/>
              </w:rPr>
            </w:pPr>
            <w:r>
              <w:rPr>
                <w:b/>
              </w:rPr>
              <w:t>Groep 6</w:t>
            </w:r>
            <w:r>
              <w:rPr>
                <w:b/>
              </w:rPr>
              <w:br/>
            </w:r>
            <w:r>
              <w:rPr>
                <w:b/>
                <w:sz w:val="16"/>
                <w:szCs w:val="16"/>
              </w:rPr>
              <w:br/>
            </w:r>
          </w:p>
        </w:tc>
        <w:tc>
          <w:tcPr>
            <w:tcW w:w="1510" w:type="dxa"/>
          </w:tcPr>
          <w:p w14:paraId="74A19D3E" w14:textId="77777777" w:rsidR="00410512" w:rsidRDefault="00410512" w:rsidP="00C90984">
            <w:r>
              <w:t>juf Maaike</w:t>
            </w:r>
          </w:p>
        </w:tc>
        <w:tc>
          <w:tcPr>
            <w:tcW w:w="1510" w:type="dxa"/>
          </w:tcPr>
          <w:p w14:paraId="771A4496" w14:textId="77777777" w:rsidR="00410512" w:rsidRPr="009B778C" w:rsidRDefault="00410512" w:rsidP="00C90984">
            <w:pPr>
              <w:rPr>
                <w:b/>
                <w:bCs/>
              </w:rPr>
            </w:pPr>
            <w:r>
              <w:t>juf Maaike</w:t>
            </w:r>
          </w:p>
        </w:tc>
        <w:tc>
          <w:tcPr>
            <w:tcW w:w="1510" w:type="dxa"/>
          </w:tcPr>
          <w:p w14:paraId="45C63271" w14:textId="77777777" w:rsidR="00410512" w:rsidRDefault="00410512" w:rsidP="00C90984">
            <w:r>
              <w:t>juf Maaike</w:t>
            </w:r>
          </w:p>
        </w:tc>
        <w:tc>
          <w:tcPr>
            <w:tcW w:w="1511" w:type="dxa"/>
          </w:tcPr>
          <w:p w14:paraId="5F89EDF1" w14:textId="77777777" w:rsidR="00410512" w:rsidRDefault="00410512" w:rsidP="00C90984">
            <w:r>
              <w:t>juf Maaike</w:t>
            </w:r>
            <w:r>
              <w:br/>
            </w:r>
          </w:p>
        </w:tc>
        <w:tc>
          <w:tcPr>
            <w:tcW w:w="1511" w:type="dxa"/>
          </w:tcPr>
          <w:p w14:paraId="497A2F09" w14:textId="77777777" w:rsidR="00410512" w:rsidRDefault="00410512" w:rsidP="00C90984">
            <w:r>
              <w:t>Juf Maaike</w:t>
            </w:r>
          </w:p>
        </w:tc>
      </w:tr>
      <w:tr w:rsidR="00410512" w14:paraId="7EF52A9C" w14:textId="77777777" w:rsidTr="00C90984">
        <w:tc>
          <w:tcPr>
            <w:tcW w:w="1510" w:type="dxa"/>
          </w:tcPr>
          <w:p w14:paraId="01E06CAD" w14:textId="04662447" w:rsidR="00410512" w:rsidRPr="006D2D1D" w:rsidRDefault="00410512" w:rsidP="00C90984">
            <w:pPr>
              <w:rPr>
                <w:b/>
              </w:rPr>
            </w:pPr>
            <w:r w:rsidRPr="006D2D1D">
              <w:rPr>
                <w:b/>
              </w:rPr>
              <w:t xml:space="preserve">Groep </w:t>
            </w:r>
            <w:r>
              <w:rPr>
                <w:b/>
              </w:rPr>
              <w:t>7</w:t>
            </w:r>
            <w:r>
              <w:rPr>
                <w:b/>
              </w:rPr>
              <w:br/>
            </w:r>
            <w:r>
              <w:rPr>
                <w:b/>
                <w:sz w:val="16"/>
                <w:szCs w:val="16"/>
              </w:rPr>
              <w:br/>
            </w:r>
          </w:p>
        </w:tc>
        <w:tc>
          <w:tcPr>
            <w:tcW w:w="1510" w:type="dxa"/>
          </w:tcPr>
          <w:p w14:paraId="19B5D0A3" w14:textId="77777777" w:rsidR="00410512" w:rsidRDefault="00410512" w:rsidP="00C90984">
            <w:r>
              <w:t>juf Marieke</w:t>
            </w:r>
          </w:p>
        </w:tc>
        <w:tc>
          <w:tcPr>
            <w:tcW w:w="1510" w:type="dxa"/>
          </w:tcPr>
          <w:p w14:paraId="6F11C200" w14:textId="77777777" w:rsidR="00410512" w:rsidRDefault="00410512" w:rsidP="00C90984">
            <w:r>
              <w:t>juf Marieke</w:t>
            </w:r>
          </w:p>
        </w:tc>
        <w:tc>
          <w:tcPr>
            <w:tcW w:w="1510" w:type="dxa"/>
          </w:tcPr>
          <w:p w14:paraId="174C611B" w14:textId="77777777" w:rsidR="00410512" w:rsidRDefault="00410512" w:rsidP="00C90984">
            <w:r>
              <w:t>juf Alexandra</w:t>
            </w:r>
          </w:p>
        </w:tc>
        <w:tc>
          <w:tcPr>
            <w:tcW w:w="1511" w:type="dxa"/>
          </w:tcPr>
          <w:p w14:paraId="6835F9E2" w14:textId="77777777" w:rsidR="00410512" w:rsidRDefault="00410512" w:rsidP="00C90984">
            <w:r>
              <w:t>juf Alexandra</w:t>
            </w:r>
          </w:p>
        </w:tc>
        <w:tc>
          <w:tcPr>
            <w:tcW w:w="1511" w:type="dxa"/>
          </w:tcPr>
          <w:p w14:paraId="79C05254" w14:textId="77777777" w:rsidR="00410512" w:rsidRDefault="00410512" w:rsidP="00C90984">
            <w:r>
              <w:t>juf Alexandra</w:t>
            </w:r>
          </w:p>
          <w:p w14:paraId="62234AB0" w14:textId="77777777" w:rsidR="00410512" w:rsidRDefault="00410512" w:rsidP="00C90984"/>
        </w:tc>
      </w:tr>
      <w:tr w:rsidR="00410512" w14:paraId="383D9C81" w14:textId="77777777" w:rsidTr="00C90984">
        <w:tc>
          <w:tcPr>
            <w:tcW w:w="1510" w:type="dxa"/>
          </w:tcPr>
          <w:p w14:paraId="1E70995C" w14:textId="4CA11D92" w:rsidR="00410512" w:rsidRPr="006D2D1D" w:rsidRDefault="00410512" w:rsidP="00C90984">
            <w:pPr>
              <w:rPr>
                <w:b/>
              </w:rPr>
            </w:pPr>
            <w:r w:rsidRPr="006D2D1D">
              <w:rPr>
                <w:b/>
              </w:rPr>
              <w:t>Groep 8</w:t>
            </w:r>
            <w:r>
              <w:rPr>
                <w:b/>
              </w:rPr>
              <w:br/>
            </w:r>
          </w:p>
        </w:tc>
        <w:tc>
          <w:tcPr>
            <w:tcW w:w="1510" w:type="dxa"/>
          </w:tcPr>
          <w:p w14:paraId="60B82D78" w14:textId="77777777" w:rsidR="00410512" w:rsidRDefault="00410512" w:rsidP="00C90984">
            <w:r>
              <w:t>meester Anton</w:t>
            </w:r>
            <w:r>
              <w:br/>
            </w:r>
          </w:p>
        </w:tc>
        <w:tc>
          <w:tcPr>
            <w:tcW w:w="1510" w:type="dxa"/>
          </w:tcPr>
          <w:p w14:paraId="14B546A3" w14:textId="77777777" w:rsidR="00410512" w:rsidRDefault="00410512" w:rsidP="00C90984">
            <w:r>
              <w:t>meester Anton</w:t>
            </w:r>
          </w:p>
        </w:tc>
        <w:tc>
          <w:tcPr>
            <w:tcW w:w="1510" w:type="dxa"/>
          </w:tcPr>
          <w:p w14:paraId="0963A03A" w14:textId="77777777" w:rsidR="00410512" w:rsidRDefault="00410512" w:rsidP="00C90984">
            <w:r>
              <w:t>meester Anton</w:t>
            </w:r>
          </w:p>
        </w:tc>
        <w:tc>
          <w:tcPr>
            <w:tcW w:w="1511" w:type="dxa"/>
          </w:tcPr>
          <w:p w14:paraId="4E068FB6" w14:textId="77777777" w:rsidR="00410512" w:rsidRDefault="00410512" w:rsidP="00C90984">
            <w:r>
              <w:t>juf Trijnie</w:t>
            </w:r>
            <w:r>
              <w:br/>
            </w:r>
          </w:p>
        </w:tc>
        <w:tc>
          <w:tcPr>
            <w:tcW w:w="1511" w:type="dxa"/>
          </w:tcPr>
          <w:p w14:paraId="6CC40D42" w14:textId="77777777" w:rsidR="00410512" w:rsidRDefault="00410512" w:rsidP="00C90984">
            <w:r>
              <w:t>meester Anton</w:t>
            </w:r>
          </w:p>
        </w:tc>
      </w:tr>
    </w:tbl>
    <w:p w14:paraId="2165147F" w14:textId="57387838" w:rsidR="009C41C8" w:rsidRDefault="005F0DAD" w:rsidP="00C00856">
      <w:pPr>
        <w:tabs>
          <w:tab w:val="left" w:pos="2552"/>
        </w:tabs>
      </w:pPr>
      <w:r>
        <w:rPr>
          <w:noProof/>
        </w:rPr>
        <w:drawing>
          <wp:anchor distT="0" distB="0" distL="114300" distR="114300" simplePos="0" relativeHeight="251693056" behindDoc="1" locked="0" layoutInCell="1" allowOverlap="1" wp14:anchorId="110B99ED" wp14:editId="4D35A653">
            <wp:simplePos x="0" y="0"/>
            <wp:positionH relativeFrom="margin">
              <wp:posOffset>3832860</wp:posOffset>
            </wp:positionH>
            <wp:positionV relativeFrom="paragraph">
              <wp:posOffset>7173595</wp:posOffset>
            </wp:positionV>
            <wp:extent cx="1933575" cy="1286510"/>
            <wp:effectExtent l="0" t="0" r="9525" b="8890"/>
            <wp:wrapTight wrapText="bothSides">
              <wp:wrapPolygon edited="0">
                <wp:start x="0" y="0"/>
                <wp:lineTo x="0" y="21429"/>
                <wp:lineTo x="21494" y="21429"/>
                <wp:lineTo x="21494" y="0"/>
                <wp:lineTo x="0" y="0"/>
              </wp:wrapPolygon>
            </wp:wrapTight>
            <wp:docPr id="10" name="Afbeelding 10" descr="Closeup Witte Klok Voor Versieren In 2 Uur Op Groene Kunstgras Vloer En  Crème Achtergrond Textuur Achtergrond Met Kopie Ruimte Royalty-Vrije Foto,  Plaatjes, Beelden En Stock Fotografie. Image 7378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Witte Klok Voor Versieren In 2 Uur Op Groene Kunstgras Vloer En  Crème Achtergrond Textuur Achtergrond Met Kopie Ruimte Royalty-Vrije Foto,  Plaatjes, Beelden En Stock Fotografie. Image 737807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856">
        <w:rPr>
          <w:i/>
          <w:u w:val="single"/>
        </w:rPr>
        <w:br/>
      </w:r>
      <w:r w:rsidR="00B626AE" w:rsidRPr="1994D5F9">
        <w:rPr>
          <w:i/>
          <w:iCs/>
          <w:u w:val="single"/>
        </w:rPr>
        <w:t>Aanvullend:</w:t>
      </w:r>
      <w:r w:rsidR="00B626AE">
        <w:rPr>
          <w:i/>
          <w:u w:val="single"/>
        </w:rPr>
        <w:br/>
      </w:r>
      <w:bookmarkStart w:id="35" w:name="_Hlk108439481"/>
      <w:r w:rsidR="00EA582B">
        <w:rPr>
          <w:rFonts w:cs="Tahoma"/>
        </w:rPr>
        <w:t>v</w:t>
      </w:r>
      <w:r w:rsidR="00EA582B" w:rsidRPr="00101B70">
        <w:rPr>
          <w:rFonts w:cs="Tahoma"/>
        </w:rPr>
        <w:t>akleerkrachten gym:</w:t>
      </w:r>
      <w:r w:rsidR="00EA582B" w:rsidRPr="00101B70">
        <w:rPr>
          <w:rFonts w:cs="Tahoma"/>
        </w:rPr>
        <w:tab/>
        <w:t>An</w:t>
      </w:r>
      <w:r w:rsidR="00EA582B">
        <w:rPr>
          <w:rFonts w:cs="Tahoma"/>
        </w:rPr>
        <w:t xml:space="preserve">net </w:t>
      </w:r>
      <w:proofErr w:type="spellStart"/>
      <w:r w:rsidR="00EA582B">
        <w:rPr>
          <w:rFonts w:cs="Tahoma"/>
        </w:rPr>
        <w:t>Smiers</w:t>
      </w:r>
      <w:proofErr w:type="spellEnd"/>
      <w:r w:rsidR="00EA582B">
        <w:rPr>
          <w:rFonts w:cs="Tahoma"/>
        </w:rPr>
        <w:br/>
        <w:t>GVO:</w:t>
      </w:r>
      <w:r w:rsidR="00EA582B">
        <w:rPr>
          <w:rFonts w:cs="Tahoma"/>
        </w:rPr>
        <w:tab/>
      </w:r>
      <w:r w:rsidR="00B626AE">
        <w:rPr>
          <w:rFonts w:cs="Tahoma"/>
        </w:rPr>
        <w:t>Anne van der Valk</w:t>
      </w:r>
      <w:r w:rsidR="00EA582B">
        <w:rPr>
          <w:rFonts w:cs="Tahoma"/>
        </w:rPr>
        <w:br/>
        <w:t>ib:</w:t>
      </w:r>
      <w:r w:rsidR="00EA582B">
        <w:rPr>
          <w:rFonts w:cs="Tahoma"/>
        </w:rPr>
        <w:tab/>
      </w:r>
      <w:r w:rsidR="00EA582B">
        <w:t>Trijnie Kampen (</w:t>
      </w:r>
      <w:r w:rsidR="00410512">
        <w:t>maandag en dinsdag</w:t>
      </w:r>
      <w:r w:rsidR="00B626AE">
        <w:t>)</w:t>
      </w:r>
      <w:r w:rsidR="00EA582B">
        <w:rPr>
          <w:rFonts w:cs="Tahoma"/>
        </w:rPr>
        <w:br/>
        <w:t>administratie:</w:t>
      </w:r>
      <w:r w:rsidR="00EA582B">
        <w:rPr>
          <w:rFonts w:cs="Tahoma"/>
        </w:rPr>
        <w:tab/>
        <w:t xml:space="preserve">Gerda </w:t>
      </w:r>
      <w:proofErr w:type="spellStart"/>
      <w:r w:rsidR="00EA582B">
        <w:rPr>
          <w:rFonts w:cs="Tahoma"/>
        </w:rPr>
        <w:t>Hebels</w:t>
      </w:r>
      <w:proofErr w:type="spellEnd"/>
      <w:r w:rsidR="00EA582B">
        <w:rPr>
          <w:rFonts w:cs="Tahoma"/>
        </w:rPr>
        <w:br/>
        <w:t>directeur:</w:t>
      </w:r>
      <w:r w:rsidR="00EA582B">
        <w:rPr>
          <w:rFonts w:cs="Tahoma"/>
        </w:rPr>
        <w:tab/>
        <w:t>Ruud Zwinkels</w:t>
      </w:r>
      <w:bookmarkEnd w:id="35"/>
      <w:r w:rsidR="00C00856">
        <w:br/>
      </w:r>
      <w:r w:rsidR="00C00856">
        <w:br/>
      </w:r>
      <w:r w:rsidR="00C00856" w:rsidRPr="00C00856">
        <w:rPr>
          <w:rStyle w:val="Kop2Char"/>
        </w:rPr>
        <w:t>De schooltijden</w:t>
      </w:r>
      <w:r w:rsidR="00C00856">
        <w:br/>
      </w:r>
      <w:r w:rsidR="009C41C8">
        <w:t>Wij hanteren</w:t>
      </w:r>
      <w:r w:rsidR="006D7D3D">
        <w:t xml:space="preserve"> met ingang van het schooljaar 2022-2023 een 5-gelijke-dagen model; alle kinderen gaan elke dag van 8:15 uur – 14:00 uur naar school. Enkel de kinderen uit groep 1 zijn op vrijdag vrij. </w:t>
      </w:r>
      <w:r w:rsidR="009C41C8">
        <w:t>Om 10</w:t>
      </w:r>
      <w:r w:rsidR="6C0E1AB8">
        <w:t>:15</w:t>
      </w:r>
      <w:r w:rsidR="009C41C8">
        <w:t xml:space="preserve"> uur </w:t>
      </w:r>
      <w:r w:rsidR="006D7D3D">
        <w:t xml:space="preserve">en 12:00 uur </w:t>
      </w:r>
      <w:r w:rsidR="009C41C8">
        <w:t xml:space="preserve">is er de mogelijkheid om op school te eten en te drinken. </w:t>
      </w:r>
      <w:r w:rsidR="009C41C8">
        <w:rPr>
          <w:rFonts w:eastAsia="Calibri" w:cs="Calibri"/>
        </w:rPr>
        <w:t>Wij vinden het belangrijk dat er gezond en verantwoord wordt gegeten in de pauze. Wij zien dan ook graag dat de kinderen minimaal een stuk fruit bij zich hebben en</w:t>
      </w:r>
      <w:r w:rsidR="00C15BB9">
        <w:rPr>
          <w:rFonts w:eastAsia="Calibri" w:cs="Calibri"/>
        </w:rPr>
        <w:t>/of</w:t>
      </w:r>
      <w:r w:rsidR="009C41C8">
        <w:rPr>
          <w:rFonts w:eastAsia="Calibri" w:cs="Calibri"/>
        </w:rPr>
        <w:t xml:space="preserve"> brood en drinken. Bij het drinken denken wij bij voorkeur aan melk, karnemelk of water.</w:t>
      </w:r>
      <w:r w:rsidR="00EA582B">
        <w:rPr>
          <w:rFonts w:eastAsia="Calibri" w:cs="Calibri"/>
        </w:rPr>
        <w:br/>
      </w:r>
      <w:r w:rsidR="009C41C8">
        <w:rPr>
          <w:rFonts w:eastAsia="Calibri" w:cs="Calibri"/>
        </w:rPr>
        <w:br/>
      </w:r>
      <w:r w:rsidR="009C41C8" w:rsidRPr="00331634">
        <w:rPr>
          <w:shd w:val="clear" w:color="auto" w:fill="FFFFFF"/>
        </w:rPr>
        <w:t>Ouders zijn en blijven verantwoordelijk voor hun eigen kind(eren) voor en na schooltijd. Onder schooltijd is de school verantwoordelijk voor de leerlingen. Een kwartier voor aanvang van de lessen (vanaf 8:</w:t>
      </w:r>
      <w:r w:rsidR="009C41C8">
        <w:rPr>
          <w:shd w:val="clear" w:color="auto" w:fill="FFFFFF"/>
        </w:rPr>
        <w:t>00</w:t>
      </w:r>
      <w:r w:rsidR="009C41C8" w:rsidRPr="00331634">
        <w:rPr>
          <w:shd w:val="clear" w:color="auto" w:fill="FFFFFF"/>
        </w:rPr>
        <w:t xml:space="preserve"> uur) en na schooltijd (1</w:t>
      </w:r>
      <w:r w:rsidR="001275BE">
        <w:rPr>
          <w:shd w:val="clear" w:color="auto" w:fill="FFFFFF"/>
        </w:rPr>
        <w:t>4</w:t>
      </w:r>
      <w:r w:rsidR="009C41C8">
        <w:rPr>
          <w:shd w:val="clear" w:color="auto" w:fill="FFFFFF"/>
        </w:rPr>
        <w:t xml:space="preserve">:00 </w:t>
      </w:r>
      <w:r w:rsidR="009C41C8" w:rsidRPr="00331634">
        <w:rPr>
          <w:shd w:val="clear" w:color="auto" w:fill="FFFFFF"/>
        </w:rPr>
        <w:t>uur) mogen de leerlingen op het schoolplein aanwezig zijn. De school draagt dan een medeverantwoordelijkheid met de ouders. Om die medeverantwoordelijkheid te kunnen waarmaken, zorgt de school voor toezicht op het schoolterrein (pleinwacht).</w:t>
      </w:r>
    </w:p>
    <w:tbl>
      <w:tblPr>
        <w:tblW w:w="5964"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555"/>
        <w:gridCol w:w="2409"/>
      </w:tblGrid>
      <w:tr w:rsidR="009C41C8" w:rsidRPr="004B12FD" w14:paraId="43EFD82B" w14:textId="77777777" w:rsidTr="009C41C8">
        <w:trPr>
          <w:jc w:val="center"/>
        </w:trPr>
        <w:tc>
          <w:tcPr>
            <w:tcW w:w="3555" w:type="dxa"/>
            <w:tcBorders>
              <w:top w:val="single" w:sz="6" w:space="0" w:color="auto"/>
              <w:bottom w:val="single" w:sz="6" w:space="0" w:color="auto"/>
              <w:right w:val="single" w:sz="6" w:space="0" w:color="auto"/>
            </w:tcBorders>
          </w:tcPr>
          <w:p w14:paraId="2234535A" w14:textId="77777777" w:rsidR="009C41C8" w:rsidRPr="003D0218" w:rsidRDefault="009C41C8" w:rsidP="009C41C8">
            <w:pPr>
              <w:spacing w:line="240" w:lineRule="auto"/>
              <w:rPr>
                <w:rFonts w:cs="Calibri"/>
                <w:b/>
                <w:bCs/>
              </w:rPr>
            </w:pPr>
            <w:r w:rsidRPr="003D0218">
              <w:rPr>
                <w:rFonts w:cs="Calibri"/>
                <w:b/>
                <w:bCs/>
              </w:rPr>
              <w:lastRenderedPageBreak/>
              <w:t>Dag:</w:t>
            </w:r>
          </w:p>
        </w:tc>
        <w:tc>
          <w:tcPr>
            <w:tcW w:w="2409" w:type="dxa"/>
            <w:tcBorders>
              <w:top w:val="single" w:sz="6" w:space="0" w:color="auto"/>
              <w:left w:val="single" w:sz="6" w:space="0" w:color="auto"/>
              <w:bottom w:val="single" w:sz="6" w:space="0" w:color="auto"/>
              <w:right w:val="single" w:sz="6" w:space="0" w:color="auto"/>
            </w:tcBorders>
          </w:tcPr>
          <w:p w14:paraId="4C6E70F2" w14:textId="0EEDE35F" w:rsidR="009C41C8" w:rsidRPr="004B12FD" w:rsidRDefault="009C41C8" w:rsidP="009C41C8">
            <w:pPr>
              <w:spacing w:line="240" w:lineRule="auto"/>
              <w:rPr>
                <w:rFonts w:cs="Calibri"/>
                <w:b/>
                <w:bCs/>
              </w:rPr>
            </w:pPr>
            <w:r>
              <w:rPr>
                <w:rFonts w:cs="Calibri"/>
                <w:b/>
                <w:bCs/>
              </w:rPr>
              <w:t>Schooltijd:</w:t>
            </w:r>
          </w:p>
        </w:tc>
      </w:tr>
      <w:tr w:rsidR="009C41C8" w:rsidRPr="004B12FD" w14:paraId="6F1D948D" w14:textId="77777777" w:rsidTr="009C41C8">
        <w:trPr>
          <w:jc w:val="center"/>
        </w:trPr>
        <w:tc>
          <w:tcPr>
            <w:tcW w:w="3555" w:type="dxa"/>
            <w:tcBorders>
              <w:top w:val="single" w:sz="6" w:space="0" w:color="auto"/>
              <w:bottom w:val="single" w:sz="6" w:space="0" w:color="auto"/>
              <w:right w:val="single" w:sz="6" w:space="0" w:color="auto"/>
            </w:tcBorders>
            <w:shd w:val="clear" w:color="auto" w:fill="E6E6E6"/>
          </w:tcPr>
          <w:p w14:paraId="6344C4CF" w14:textId="77777777" w:rsidR="009C41C8" w:rsidRPr="003D0218" w:rsidRDefault="009C41C8" w:rsidP="009C41C8">
            <w:pPr>
              <w:spacing w:line="240" w:lineRule="auto"/>
              <w:rPr>
                <w:rFonts w:eastAsia="Calibri" w:cs="Calibri"/>
                <w:bCs/>
              </w:rPr>
            </w:pPr>
            <w:r w:rsidRPr="003D0218">
              <w:rPr>
                <w:rFonts w:eastAsia="Calibri" w:cs="Calibri"/>
                <w:bCs/>
              </w:rPr>
              <w:t>Maandag</w:t>
            </w:r>
          </w:p>
        </w:tc>
        <w:tc>
          <w:tcPr>
            <w:tcW w:w="2409" w:type="dxa"/>
            <w:tcBorders>
              <w:top w:val="single" w:sz="6" w:space="0" w:color="auto"/>
              <w:left w:val="single" w:sz="6" w:space="0" w:color="auto"/>
              <w:bottom w:val="single" w:sz="6" w:space="0" w:color="auto"/>
              <w:right w:val="single" w:sz="6" w:space="0" w:color="auto"/>
            </w:tcBorders>
            <w:shd w:val="clear" w:color="auto" w:fill="E6E6E6"/>
          </w:tcPr>
          <w:p w14:paraId="603F1536" w14:textId="25D90188" w:rsidR="009C41C8" w:rsidRPr="004B12FD" w:rsidRDefault="009C41C8" w:rsidP="009C41C8">
            <w:pPr>
              <w:spacing w:line="240" w:lineRule="auto"/>
              <w:rPr>
                <w:rFonts w:eastAsia="Calibri" w:cs="Calibri"/>
              </w:rPr>
            </w:pPr>
            <w:r w:rsidRPr="004B12FD">
              <w:rPr>
                <w:rFonts w:eastAsia="Calibri" w:cs="Calibri"/>
              </w:rPr>
              <w:t>8.</w:t>
            </w:r>
            <w:r>
              <w:rPr>
                <w:rFonts w:eastAsia="Calibri" w:cs="Calibri"/>
              </w:rPr>
              <w:t>15 – 1</w:t>
            </w:r>
            <w:r w:rsidR="001275BE">
              <w:rPr>
                <w:rFonts w:eastAsia="Calibri" w:cs="Calibri"/>
              </w:rPr>
              <w:t>4:00</w:t>
            </w:r>
          </w:p>
        </w:tc>
      </w:tr>
      <w:tr w:rsidR="009C41C8" w:rsidRPr="004B12FD" w14:paraId="2AFA054E" w14:textId="77777777" w:rsidTr="009C41C8">
        <w:trPr>
          <w:jc w:val="center"/>
        </w:trPr>
        <w:tc>
          <w:tcPr>
            <w:tcW w:w="3555" w:type="dxa"/>
            <w:tcBorders>
              <w:top w:val="single" w:sz="6" w:space="0" w:color="auto"/>
              <w:bottom w:val="single" w:sz="6" w:space="0" w:color="auto"/>
              <w:right w:val="single" w:sz="6" w:space="0" w:color="auto"/>
            </w:tcBorders>
          </w:tcPr>
          <w:p w14:paraId="5CD8E08E" w14:textId="77777777" w:rsidR="009C41C8" w:rsidRPr="003D0218" w:rsidRDefault="009C41C8" w:rsidP="009C41C8">
            <w:pPr>
              <w:spacing w:line="240" w:lineRule="auto"/>
              <w:rPr>
                <w:rFonts w:eastAsia="Calibri" w:cs="Calibri"/>
                <w:bCs/>
              </w:rPr>
            </w:pPr>
            <w:r w:rsidRPr="003D0218">
              <w:rPr>
                <w:rFonts w:eastAsia="Calibri" w:cs="Calibri"/>
                <w:bCs/>
              </w:rPr>
              <w:t>Dinsdag</w:t>
            </w:r>
          </w:p>
        </w:tc>
        <w:tc>
          <w:tcPr>
            <w:tcW w:w="2409" w:type="dxa"/>
            <w:tcBorders>
              <w:top w:val="single" w:sz="6" w:space="0" w:color="auto"/>
              <w:left w:val="single" w:sz="6" w:space="0" w:color="auto"/>
              <w:bottom w:val="single" w:sz="6" w:space="0" w:color="auto"/>
              <w:right w:val="single" w:sz="6" w:space="0" w:color="auto"/>
            </w:tcBorders>
          </w:tcPr>
          <w:p w14:paraId="072B80D4" w14:textId="23D152C6" w:rsidR="009C41C8" w:rsidRPr="004B12FD" w:rsidRDefault="009C41C8" w:rsidP="009C41C8">
            <w:pPr>
              <w:spacing w:line="240" w:lineRule="auto"/>
              <w:rPr>
                <w:rFonts w:eastAsia="Calibri" w:cs="Calibri"/>
              </w:rPr>
            </w:pPr>
            <w:r w:rsidRPr="004B12FD">
              <w:rPr>
                <w:rFonts w:eastAsia="Calibri" w:cs="Calibri"/>
              </w:rPr>
              <w:t>8.</w:t>
            </w:r>
            <w:r>
              <w:rPr>
                <w:rFonts w:eastAsia="Calibri" w:cs="Calibri"/>
              </w:rPr>
              <w:t>15 – 1</w:t>
            </w:r>
            <w:r w:rsidR="001275BE">
              <w:rPr>
                <w:rFonts w:eastAsia="Calibri" w:cs="Calibri"/>
              </w:rPr>
              <w:t>4:00</w:t>
            </w:r>
          </w:p>
        </w:tc>
      </w:tr>
      <w:tr w:rsidR="009C41C8" w:rsidRPr="004B12FD" w14:paraId="630518BB" w14:textId="77777777" w:rsidTr="009C41C8">
        <w:trPr>
          <w:jc w:val="center"/>
        </w:trPr>
        <w:tc>
          <w:tcPr>
            <w:tcW w:w="3555" w:type="dxa"/>
            <w:tcBorders>
              <w:top w:val="single" w:sz="6" w:space="0" w:color="auto"/>
              <w:bottom w:val="single" w:sz="6" w:space="0" w:color="auto"/>
              <w:right w:val="single" w:sz="6" w:space="0" w:color="auto"/>
            </w:tcBorders>
            <w:shd w:val="clear" w:color="auto" w:fill="E6E6E6"/>
          </w:tcPr>
          <w:p w14:paraId="54AA5554" w14:textId="77777777" w:rsidR="009C41C8" w:rsidRPr="003D0218" w:rsidRDefault="009C41C8" w:rsidP="009C41C8">
            <w:pPr>
              <w:spacing w:line="240" w:lineRule="auto"/>
              <w:rPr>
                <w:rFonts w:eastAsia="Calibri" w:cs="Calibri"/>
                <w:bCs/>
              </w:rPr>
            </w:pPr>
            <w:r w:rsidRPr="003D0218">
              <w:rPr>
                <w:rFonts w:eastAsia="Calibri" w:cs="Calibri"/>
                <w:bCs/>
              </w:rPr>
              <w:t>Woensdag</w:t>
            </w:r>
          </w:p>
        </w:tc>
        <w:tc>
          <w:tcPr>
            <w:tcW w:w="2409" w:type="dxa"/>
            <w:tcBorders>
              <w:top w:val="single" w:sz="6" w:space="0" w:color="auto"/>
              <w:left w:val="single" w:sz="6" w:space="0" w:color="auto"/>
              <w:bottom w:val="single" w:sz="6" w:space="0" w:color="auto"/>
              <w:right w:val="single" w:sz="6" w:space="0" w:color="auto"/>
            </w:tcBorders>
            <w:shd w:val="clear" w:color="auto" w:fill="E6E6E6"/>
          </w:tcPr>
          <w:p w14:paraId="2598691C" w14:textId="3BDE4EE7" w:rsidR="009C41C8" w:rsidRPr="00AF58E2" w:rsidRDefault="009C41C8" w:rsidP="009C41C8">
            <w:pPr>
              <w:spacing w:line="240" w:lineRule="auto"/>
              <w:rPr>
                <w:rFonts w:eastAsia="Calibri" w:cs="Calibri"/>
              </w:rPr>
            </w:pPr>
            <w:r w:rsidRPr="004B12FD">
              <w:rPr>
                <w:rFonts w:eastAsia="Calibri" w:cs="Calibri"/>
              </w:rPr>
              <w:t>8.</w:t>
            </w:r>
            <w:r>
              <w:rPr>
                <w:rFonts w:eastAsia="Calibri" w:cs="Calibri"/>
              </w:rPr>
              <w:t>15 – 1</w:t>
            </w:r>
            <w:r w:rsidR="001275BE">
              <w:rPr>
                <w:rFonts w:eastAsia="Calibri" w:cs="Calibri"/>
              </w:rPr>
              <w:t>4</w:t>
            </w:r>
            <w:r>
              <w:rPr>
                <w:rFonts w:eastAsia="Calibri" w:cs="Calibri"/>
              </w:rPr>
              <w:t>:00</w:t>
            </w:r>
          </w:p>
        </w:tc>
      </w:tr>
      <w:tr w:rsidR="009C41C8" w:rsidRPr="004B12FD" w14:paraId="307506F7" w14:textId="77777777" w:rsidTr="009C41C8">
        <w:trPr>
          <w:jc w:val="center"/>
        </w:trPr>
        <w:tc>
          <w:tcPr>
            <w:tcW w:w="3555" w:type="dxa"/>
            <w:tcBorders>
              <w:top w:val="single" w:sz="6" w:space="0" w:color="auto"/>
              <w:bottom w:val="single" w:sz="6" w:space="0" w:color="auto"/>
              <w:right w:val="single" w:sz="6" w:space="0" w:color="auto"/>
            </w:tcBorders>
          </w:tcPr>
          <w:p w14:paraId="5592BBAA" w14:textId="77777777" w:rsidR="009C41C8" w:rsidRPr="003D0218" w:rsidRDefault="009C41C8" w:rsidP="009C41C8">
            <w:pPr>
              <w:spacing w:line="240" w:lineRule="auto"/>
              <w:rPr>
                <w:rFonts w:eastAsia="Calibri" w:cs="Calibri"/>
                <w:bCs/>
              </w:rPr>
            </w:pPr>
            <w:r w:rsidRPr="003D0218">
              <w:rPr>
                <w:rFonts w:eastAsia="Calibri" w:cs="Calibri"/>
                <w:bCs/>
              </w:rPr>
              <w:t>Donderdag</w:t>
            </w:r>
          </w:p>
        </w:tc>
        <w:tc>
          <w:tcPr>
            <w:tcW w:w="2409" w:type="dxa"/>
            <w:tcBorders>
              <w:top w:val="single" w:sz="6" w:space="0" w:color="auto"/>
              <w:left w:val="single" w:sz="6" w:space="0" w:color="auto"/>
              <w:bottom w:val="single" w:sz="6" w:space="0" w:color="auto"/>
              <w:right w:val="single" w:sz="6" w:space="0" w:color="auto"/>
            </w:tcBorders>
          </w:tcPr>
          <w:p w14:paraId="79363AA7" w14:textId="60532FD5" w:rsidR="009C41C8" w:rsidRPr="004B12FD" w:rsidRDefault="009C41C8" w:rsidP="009C41C8">
            <w:pPr>
              <w:spacing w:line="240" w:lineRule="auto"/>
              <w:rPr>
                <w:rFonts w:eastAsia="Calibri" w:cs="Calibri"/>
              </w:rPr>
            </w:pPr>
            <w:r w:rsidRPr="004B12FD">
              <w:rPr>
                <w:rFonts w:eastAsia="Calibri" w:cs="Calibri"/>
              </w:rPr>
              <w:t>8.</w:t>
            </w:r>
            <w:r>
              <w:rPr>
                <w:rFonts w:eastAsia="Calibri" w:cs="Calibri"/>
              </w:rPr>
              <w:t>15 – 1</w:t>
            </w:r>
            <w:r w:rsidR="001275BE">
              <w:rPr>
                <w:rFonts w:eastAsia="Calibri" w:cs="Calibri"/>
              </w:rPr>
              <w:t>4:00</w:t>
            </w:r>
          </w:p>
        </w:tc>
      </w:tr>
      <w:tr w:rsidR="009C41C8" w:rsidRPr="004B12FD" w14:paraId="23730F7F" w14:textId="77777777" w:rsidTr="009C41C8">
        <w:trPr>
          <w:jc w:val="center"/>
        </w:trPr>
        <w:tc>
          <w:tcPr>
            <w:tcW w:w="3555" w:type="dxa"/>
            <w:tcBorders>
              <w:top w:val="single" w:sz="6" w:space="0" w:color="auto"/>
              <w:bottom w:val="single" w:sz="6" w:space="0" w:color="auto"/>
              <w:right w:val="single" w:sz="6" w:space="0" w:color="auto"/>
            </w:tcBorders>
            <w:shd w:val="clear" w:color="auto" w:fill="E6E6E6"/>
          </w:tcPr>
          <w:p w14:paraId="1498F398" w14:textId="707D68A6" w:rsidR="009C41C8" w:rsidRPr="003D0218" w:rsidRDefault="009C41C8" w:rsidP="009C41C8">
            <w:pPr>
              <w:spacing w:line="240" w:lineRule="auto"/>
              <w:rPr>
                <w:rFonts w:eastAsia="Calibri" w:cs="Calibri"/>
                <w:bCs/>
              </w:rPr>
            </w:pPr>
            <w:r w:rsidRPr="003D0218">
              <w:rPr>
                <w:rFonts w:eastAsia="Calibri" w:cs="Calibri"/>
                <w:bCs/>
              </w:rPr>
              <w:t>Vrijdag</w:t>
            </w:r>
            <w:r>
              <w:rPr>
                <w:rFonts w:eastAsia="Calibri" w:cs="Calibri"/>
                <w:bCs/>
              </w:rPr>
              <w:t>*</w:t>
            </w:r>
          </w:p>
        </w:tc>
        <w:tc>
          <w:tcPr>
            <w:tcW w:w="2409" w:type="dxa"/>
            <w:tcBorders>
              <w:top w:val="single" w:sz="6" w:space="0" w:color="auto"/>
              <w:left w:val="single" w:sz="6" w:space="0" w:color="auto"/>
              <w:bottom w:val="single" w:sz="6" w:space="0" w:color="auto"/>
              <w:right w:val="single" w:sz="6" w:space="0" w:color="auto"/>
            </w:tcBorders>
            <w:shd w:val="clear" w:color="auto" w:fill="E6E6E6"/>
          </w:tcPr>
          <w:p w14:paraId="4AC5DB18" w14:textId="4DF17C92" w:rsidR="009C41C8" w:rsidRPr="004B12FD" w:rsidRDefault="009C41C8" w:rsidP="009C41C8">
            <w:pPr>
              <w:spacing w:line="240" w:lineRule="auto"/>
              <w:rPr>
                <w:rFonts w:eastAsia="Calibri" w:cs="Calibri"/>
              </w:rPr>
            </w:pPr>
            <w:r w:rsidRPr="004B12FD">
              <w:rPr>
                <w:rFonts w:eastAsia="Calibri" w:cs="Calibri"/>
              </w:rPr>
              <w:t>8.</w:t>
            </w:r>
            <w:r>
              <w:rPr>
                <w:rFonts w:eastAsia="Calibri" w:cs="Calibri"/>
              </w:rPr>
              <w:t xml:space="preserve">15 – </w:t>
            </w:r>
            <w:r w:rsidR="001275BE">
              <w:rPr>
                <w:rFonts w:eastAsia="Calibri" w:cs="Calibri"/>
              </w:rPr>
              <w:t>14:00</w:t>
            </w:r>
          </w:p>
        </w:tc>
      </w:tr>
    </w:tbl>
    <w:p w14:paraId="5F7206BE" w14:textId="03DCD853" w:rsidR="009577F8" w:rsidRPr="004D0A4F" w:rsidRDefault="00EA582B" w:rsidP="009577F8">
      <w:pPr>
        <w:tabs>
          <w:tab w:val="left" w:pos="1843"/>
          <w:tab w:val="left" w:pos="2552"/>
        </w:tabs>
      </w:pPr>
      <w:r>
        <w:br/>
      </w:r>
      <w:r w:rsidR="009C41C8">
        <w:t>*De kinderen uit groep 1 zijn op vrijdag v</w:t>
      </w:r>
      <w:r w:rsidR="009577F8">
        <w:t>r</w:t>
      </w:r>
      <w:r w:rsidR="009C41C8">
        <w:t>ij</w:t>
      </w:r>
      <w:r w:rsidR="001275BE">
        <w:t>.</w:t>
      </w:r>
      <w:r w:rsidR="009577F8">
        <w:br/>
      </w:r>
      <w:r w:rsidR="009577F8">
        <w:br/>
      </w:r>
      <w:r w:rsidR="009577F8" w:rsidRPr="009577F8">
        <w:rPr>
          <w:rStyle w:val="Kop2Char"/>
        </w:rPr>
        <w:t>Lestijden gymnastiek en beweging</w:t>
      </w:r>
      <w:r w:rsidR="009577F8">
        <w:br/>
      </w:r>
      <w:r w:rsidR="009577F8" w:rsidRPr="004D0A4F">
        <w:t xml:space="preserve">De lessen worden gegeven in de sportzaal in het gebouw op </w:t>
      </w:r>
      <w:r w:rsidR="005B7055">
        <w:t>dinsdag</w:t>
      </w:r>
      <w:r w:rsidR="009577F8" w:rsidRPr="004D0A4F">
        <w:t xml:space="preserve"> en donderdag. In verband met de hygiëne is tijdens de gymlessen passende gymkleding verplicht. Onder passende gymkleding verstaan we </w:t>
      </w:r>
      <w:r w:rsidR="009577F8">
        <w:t>in de groepen 0, 1 en 2 hemd, onderbroek en gymschoenen. De gymschoenen blijven op school en graag voorzien van de naam. V</w:t>
      </w:r>
      <w:r w:rsidR="009577F8" w:rsidRPr="004D0A4F">
        <w:t xml:space="preserve">anaf groep 3 </w:t>
      </w:r>
      <w:r w:rsidR="009577F8">
        <w:t xml:space="preserve">dragen de leerlingen </w:t>
      </w:r>
      <w:r w:rsidR="009577F8" w:rsidRPr="004D0A4F">
        <w:t xml:space="preserve">een korte broek, een T-shirt en gymschoenen. In verband met de veiligheid van de kinderen mogen sieraden tijdens de lessen niet gedragen worden. De lessen voor groep </w:t>
      </w:r>
      <w:r w:rsidR="009577F8">
        <w:t>3</w:t>
      </w:r>
      <w:r w:rsidR="009577F8" w:rsidRPr="004D0A4F">
        <w:t xml:space="preserve"> t/m 8 op </w:t>
      </w:r>
      <w:r w:rsidR="005B7055">
        <w:t>dinsdagmiddag</w:t>
      </w:r>
      <w:r w:rsidR="009577F8" w:rsidRPr="004D0A4F">
        <w:t xml:space="preserve"> en donderdag</w:t>
      </w:r>
      <w:r>
        <w:t>och</w:t>
      </w:r>
      <w:r w:rsidR="000D5B38">
        <w:t>t</w:t>
      </w:r>
      <w:r>
        <w:t>end</w:t>
      </w:r>
      <w:r w:rsidR="009577F8" w:rsidRPr="004D0A4F">
        <w:t xml:space="preserve"> worden verzorgd door de vakleerkracht gymnastiek. Vanaf groep 5 vinden wij het, in verband met de hygiëne, wenselijk dat kinderen douchen. We stellen het douchen echter niet verplicht. Mochten leerlingen deodorant willen gebruik</w:t>
      </w:r>
      <w:r w:rsidR="005D4F16">
        <w:t>en, dan alleen een roller en géé</w:t>
      </w:r>
      <w:r w:rsidR="009577F8" w:rsidRPr="004D0A4F">
        <w:t>n spuitbus.</w:t>
      </w:r>
    </w:p>
    <w:p w14:paraId="7ADDB180" w14:textId="5B1B01CF" w:rsidR="009577F8" w:rsidRPr="004D0A4F" w:rsidRDefault="00EA582B" w:rsidP="009577F8">
      <w:pPr>
        <w:tabs>
          <w:tab w:val="left" w:pos="1843"/>
          <w:tab w:val="left" w:pos="2552"/>
        </w:tabs>
      </w:pPr>
      <w:r w:rsidRPr="000D010C">
        <w:rPr>
          <w:rFonts w:cs="Tahoma"/>
        </w:rPr>
        <w:t>Het gymrooster ziet er als volgt uit:</w:t>
      </w:r>
      <w:r>
        <w:rPr>
          <w:rFonts w:cs="Tahoma"/>
        </w:rPr>
        <w:br/>
      </w:r>
      <w:r>
        <w:rPr>
          <w:rFonts w:ascii="Calibri" w:hAnsi="Calibri" w:cs="Calibri"/>
          <w:color w:val="000000"/>
          <w:u w:val="single"/>
          <w:shd w:val="clear" w:color="auto" w:fill="FFFFFF"/>
        </w:rPr>
        <w:t>dinsdag</w:t>
      </w:r>
      <w:r>
        <w:rPr>
          <w:rFonts w:ascii="Calibri" w:hAnsi="Calibri" w:cs="Calibri"/>
          <w:color w:val="000000"/>
          <w:shd w:val="clear" w:color="auto" w:fill="FFFFFF"/>
        </w:rPr>
        <w:tab/>
      </w:r>
      <w:r>
        <w:rPr>
          <w:rFonts w:ascii="Calibri" w:hAnsi="Calibri" w:cs="Calibri"/>
          <w:color w:val="000000"/>
          <w:shd w:val="clear" w:color="auto" w:fill="FFFFFF"/>
        </w:rPr>
        <w:tab/>
      </w:r>
      <w:r>
        <w:rPr>
          <w:rFonts w:ascii="Calibri" w:hAnsi="Calibri" w:cs="Calibri"/>
          <w:color w:val="000000"/>
          <w:shd w:val="clear" w:color="auto" w:fill="FFFFFF"/>
        </w:rPr>
        <w:tab/>
      </w:r>
      <w:r>
        <w:rPr>
          <w:rFonts w:ascii="Calibri" w:hAnsi="Calibri" w:cs="Calibri"/>
          <w:color w:val="000000"/>
          <w:shd w:val="clear" w:color="auto" w:fill="FFFFFF"/>
        </w:rPr>
        <w:tab/>
      </w:r>
      <w:r>
        <w:rPr>
          <w:rFonts w:ascii="Calibri" w:hAnsi="Calibri" w:cs="Calibri"/>
          <w:color w:val="000000"/>
          <w:shd w:val="clear" w:color="auto" w:fill="FFFFFF"/>
        </w:rPr>
        <w:tab/>
      </w:r>
      <w:r w:rsidR="00472349">
        <w:rPr>
          <w:rFonts w:ascii="Calibri" w:hAnsi="Calibri" w:cs="Calibri"/>
          <w:color w:val="000000"/>
          <w:shd w:val="clear" w:color="auto" w:fill="FFFFFF"/>
        </w:rPr>
        <w:tab/>
      </w:r>
      <w:r>
        <w:rPr>
          <w:rFonts w:ascii="Calibri" w:hAnsi="Calibri" w:cs="Calibri"/>
          <w:color w:val="000000"/>
          <w:u w:val="single"/>
          <w:shd w:val="clear" w:color="auto" w:fill="FFFFFF"/>
        </w:rPr>
        <w:t>donderdag</w:t>
      </w:r>
      <w:r>
        <w:rPr>
          <w:rFonts w:ascii="Calibri" w:hAnsi="Calibri" w:cs="Calibri"/>
          <w:color w:val="000000"/>
          <w:u w:val="single"/>
          <w:shd w:val="clear" w:color="auto" w:fill="FFFFFF"/>
        </w:rPr>
        <w:br/>
      </w:r>
      <w:bookmarkStart w:id="36" w:name="_Hlk137042013"/>
      <w:bookmarkStart w:id="37" w:name="_Hlk108439532"/>
      <w:r w:rsidR="00386377">
        <w:rPr>
          <w:rFonts w:ascii="Calibri" w:hAnsi="Calibri" w:cs="Calibri"/>
          <w:shd w:val="clear" w:color="auto" w:fill="FFFFFF"/>
        </w:rPr>
        <w:t>10:15 uur – 11:00 uur: groep 3 (eigen leerkracht)</w:t>
      </w:r>
      <w:bookmarkEnd w:id="36"/>
      <w:r w:rsidR="00386377">
        <w:rPr>
          <w:rFonts w:ascii="Calibri" w:hAnsi="Calibri" w:cs="Calibri"/>
          <w:shd w:val="clear" w:color="auto" w:fill="FFFFFF"/>
        </w:rPr>
        <w:br/>
      </w:r>
      <w:r w:rsidRPr="003A4B87">
        <w:rPr>
          <w:rFonts w:ascii="Calibri" w:hAnsi="Calibri" w:cs="Calibri"/>
          <w:shd w:val="clear" w:color="auto" w:fill="FFFFFF"/>
        </w:rPr>
        <w:t xml:space="preserve">11:00 uur - 11:45 uur: groep </w:t>
      </w:r>
      <w:r w:rsidR="00436D23" w:rsidRPr="003A4B87">
        <w:rPr>
          <w:rFonts w:ascii="Calibri" w:hAnsi="Calibri" w:cs="Calibri"/>
          <w:shd w:val="clear" w:color="auto" w:fill="FFFFFF"/>
        </w:rPr>
        <w:t>4/</w:t>
      </w:r>
      <w:r w:rsidR="00472349">
        <w:rPr>
          <w:rFonts w:ascii="Calibri" w:hAnsi="Calibri" w:cs="Calibri"/>
          <w:shd w:val="clear" w:color="auto" w:fill="FFFFFF"/>
        </w:rPr>
        <w:t>5</w:t>
      </w:r>
      <w:r w:rsidR="00472349">
        <w:rPr>
          <w:rFonts w:ascii="Calibri" w:hAnsi="Calibri" w:cs="Calibri"/>
          <w:shd w:val="clear" w:color="auto" w:fill="FFFFFF"/>
        </w:rPr>
        <w:tab/>
      </w:r>
      <w:r w:rsidR="00472349">
        <w:rPr>
          <w:rFonts w:ascii="Calibri" w:hAnsi="Calibri" w:cs="Calibri"/>
          <w:shd w:val="clear" w:color="auto" w:fill="FFFFFF"/>
        </w:rPr>
        <w:tab/>
      </w:r>
      <w:r w:rsidR="00472349">
        <w:rPr>
          <w:rFonts w:ascii="Calibri" w:hAnsi="Calibri" w:cs="Calibri"/>
          <w:shd w:val="clear" w:color="auto" w:fill="FFFFFF"/>
        </w:rPr>
        <w:tab/>
      </w:r>
      <w:r w:rsidRPr="003A4B87">
        <w:rPr>
          <w:rFonts w:ascii="Calibri" w:hAnsi="Calibri" w:cs="Calibri"/>
          <w:shd w:val="clear" w:color="auto" w:fill="FFFFFF"/>
        </w:rPr>
        <w:t>8:</w:t>
      </w:r>
      <w:r w:rsidR="00767632" w:rsidRPr="003A4B87">
        <w:rPr>
          <w:rFonts w:ascii="Calibri" w:hAnsi="Calibri" w:cs="Calibri"/>
          <w:shd w:val="clear" w:color="auto" w:fill="FFFFFF"/>
        </w:rPr>
        <w:t>15</w:t>
      </w:r>
      <w:r w:rsidRPr="003A4B87">
        <w:rPr>
          <w:rFonts w:ascii="Calibri" w:hAnsi="Calibri" w:cs="Calibri"/>
          <w:shd w:val="clear" w:color="auto" w:fill="FFFFFF"/>
        </w:rPr>
        <w:t xml:space="preserve"> uur - 9:</w:t>
      </w:r>
      <w:r w:rsidR="00767632" w:rsidRPr="003A4B87">
        <w:rPr>
          <w:rFonts w:ascii="Calibri" w:hAnsi="Calibri" w:cs="Calibri"/>
          <w:shd w:val="clear" w:color="auto" w:fill="FFFFFF"/>
        </w:rPr>
        <w:t>00</w:t>
      </w:r>
      <w:r w:rsidR="005D4F16" w:rsidRPr="003A4B87">
        <w:rPr>
          <w:rFonts w:ascii="Calibri" w:hAnsi="Calibri" w:cs="Calibri"/>
          <w:shd w:val="clear" w:color="auto" w:fill="FFFFFF"/>
        </w:rPr>
        <w:t xml:space="preserve"> uur: groep </w:t>
      </w:r>
      <w:r w:rsidR="00436D23" w:rsidRPr="003A4B87">
        <w:rPr>
          <w:rFonts w:ascii="Calibri" w:hAnsi="Calibri" w:cs="Calibri"/>
          <w:shd w:val="clear" w:color="auto" w:fill="FFFFFF"/>
        </w:rPr>
        <w:t>3</w:t>
      </w:r>
      <w:r w:rsidRPr="003A4B87">
        <w:rPr>
          <w:rFonts w:ascii="Calibri" w:hAnsi="Calibri" w:cs="Calibri"/>
        </w:rPr>
        <w:br/>
      </w:r>
      <w:r w:rsidRPr="003A4B87">
        <w:rPr>
          <w:rFonts w:ascii="Calibri" w:hAnsi="Calibri" w:cs="Calibri"/>
          <w:shd w:val="clear" w:color="auto" w:fill="FFFFFF"/>
        </w:rPr>
        <w:t>1</w:t>
      </w:r>
      <w:r w:rsidR="00436D23" w:rsidRPr="003A4B87">
        <w:rPr>
          <w:rFonts w:ascii="Calibri" w:hAnsi="Calibri" w:cs="Calibri"/>
          <w:shd w:val="clear" w:color="auto" w:fill="FFFFFF"/>
        </w:rPr>
        <w:t>1:45</w:t>
      </w:r>
      <w:r w:rsidRPr="003A4B87">
        <w:rPr>
          <w:rFonts w:ascii="Calibri" w:hAnsi="Calibri" w:cs="Calibri"/>
          <w:shd w:val="clear" w:color="auto" w:fill="FFFFFF"/>
        </w:rPr>
        <w:t xml:space="preserve"> uur - 1</w:t>
      </w:r>
      <w:r w:rsidR="00436D23" w:rsidRPr="003A4B87">
        <w:rPr>
          <w:rFonts w:ascii="Calibri" w:hAnsi="Calibri" w:cs="Calibri"/>
          <w:shd w:val="clear" w:color="auto" w:fill="FFFFFF"/>
        </w:rPr>
        <w:t>2</w:t>
      </w:r>
      <w:r w:rsidRPr="003A4B87">
        <w:rPr>
          <w:rFonts w:ascii="Calibri" w:hAnsi="Calibri" w:cs="Calibri"/>
          <w:shd w:val="clear" w:color="auto" w:fill="FFFFFF"/>
        </w:rPr>
        <w:t>:</w:t>
      </w:r>
      <w:r w:rsidR="00436D23" w:rsidRPr="003A4B87">
        <w:rPr>
          <w:rFonts w:ascii="Calibri" w:hAnsi="Calibri" w:cs="Calibri"/>
          <w:shd w:val="clear" w:color="auto" w:fill="FFFFFF"/>
        </w:rPr>
        <w:t>3</w:t>
      </w:r>
      <w:r w:rsidRPr="003A4B87">
        <w:rPr>
          <w:rFonts w:ascii="Calibri" w:hAnsi="Calibri" w:cs="Calibri"/>
          <w:shd w:val="clear" w:color="auto" w:fill="FFFFFF"/>
        </w:rPr>
        <w:t xml:space="preserve">0 uur: groep </w:t>
      </w:r>
      <w:r w:rsidR="00472349">
        <w:rPr>
          <w:rFonts w:ascii="Calibri" w:hAnsi="Calibri" w:cs="Calibri"/>
          <w:shd w:val="clear" w:color="auto" w:fill="FFFFFF"/>
        </w:rPr>
        <w:tab/>
      </w:r>
      <w:r w:rsidR="00436D23" w:rsidRPr="003A4B87">
        <w:rPr>
          <w:rFonts w:ascii="Calibri" w:hAnsi="Calibri" w:cs="Calibri"/>
          <w:shd w:val="clear" w:color="auto" w:fill="FFFFFF"/>
        </w:rPr>
        <w:t>6</w:t>
      </w:r>
      <w:r w:rsidRPr="00D9500E">
        <w:rPr>
          <w:rFonts w:ascii="Calibri" w:hAnsi="Calibri" w:cs="Calibri"/>
          <w:shd w:val="clear" w:color="auto" w:fill="FFFFFF"/>
        </w:rPr>
        <w:tab/>
      </w:r>
      <w:r w:rsidRPr="00D9500E">
        <w:rPr>
          <w:rFonts w:ascii="Calibri" w:hAnsi="Calibri" w:cs="Calibri"/>
          <w:shd w:val="clear" w:color="auto" w:fill="FFFFFF"/>
        </w:rPr>
        <w:tab/>
      </w:r>
      <w:r w:rsidR="00472349">
        <w:rPr>
          <w:rFonts w:ascii="Calibri" w:hAnsi="Calibri" w:cs="Calibri"/>
          <w:shd w:val="clear" w:color="auto" w:fill="FFFFFF"/>
        </w:rPr>
        <w:tab/>
      </w:r>
      <w:r w:rsidRPr="00D9500E">
        <w:rPr>
          <w:rFonts w:ascii="Calibri" w:hAnsi="Calibri" w:cs="Calibri"/>
          <w:shd w:val="clear" w:color="auto" w:fill="FFFFFF"/>
        </w:rPr>
        <w:t>9:</w:t>
      </w:r>
      <w:r w:rsidR="00830E34" w:rsidRPr="00D9500E">
        <w:rPr>
          <w:rFonts w:ascii="Calibri" w:hAnsi="Calibri" w:cs="Calibri"/>
          <w:shd w:val="clear" w:color="auto" w:fill="FFFFFF"/>
        </w:rPr>
        <w:t>00</w:t>
      </w:r>
      <w:r w:rsidRPr="00D9500E">
        <w:rPr>
          <w:rFonts w:ascii="Calibri" w:hAnsi="Calibri" w:cs="Calibri"/>
          <w:shd w:val="clear" w:color="auto" w:fill="FFFFFF"/>
        </w:rPr>
        <w:t xml:space="preserve"> uur - </w:t>
      </w:r>
      <w:r w:rsidR="00830E34" w:rsidRPr="00D9500E">
        <w:rPr>
          <w:rFonts w:ascii="Calibri" w:hAnsi="Calibri" w:cs="Calibri"/>
          <w:shd w:val="clear" w:color="auto" w:fill="FFFFFF"/>
        </w:rPr>
        <w:t>9</w:t>
      </w:r>
      <w:r w:rsidRPr="00D9500E">
        <w:rPr>
          <w:rFonts w:ascii="Calibri" w:hAnsi="Calibri" w:cs="Calibri"/>
          <w:shd w:val="clear" w:color="auto" w:fill="FFFFFF"/>
        </w:rPr>
        <w:t>:</w:t>
      </w:r>
      <w:r w:rsidR="00830E34" w:rsidRPr="00D9500E">
        <w:rPr>
          <w:rFonts w:ascii="Calibri" w:hAnsi="Calibri" w:cs="Calibri"/>
          <w:shd w:val="clear" w:color="auto" w:fill="FFFFFF"/>
        </w:rPr>
        <w:t>45</w:t>
      </w:r>
      <w:r w:rsidRPr="00D9500E">
        <w:rPr>
          <w:rFonts w:ascii="Calibri" w:hAnsi="Calibri" w:cs="Calibri"/>
          <w:shd w:val="clear" w:color="auto" w:fill="FFFFFF"/>
        </w:rPr>
        <w:t xml:space="preserve"> uur: groep </w:t>
      </w:r>
      <w:r w:rsidR="003A4B87">
        <w:rPr>
          <w:rFonts w:ascii="Calibri" w:hAnsi="Calibri" w:cs="Calibri"/>
          <w:shd w:val="clear" w:color="auto" w:fill="FFFFFF"/>
        </w:rPr>
        <w:t>6</w:t>
      </w:r>
      <w:r w:rsidRPr="00D9500E">
        <w:rPr>
          <w:rFonts w:ascii="Calibri" w:hAnsi="Calibri" w:cs="Calibri"/>
        </w:rPr>
        <w:br/>
      </w:r>
      <w:r w:rsidRPr="00D9500E">
        <w:rPr>
          <w:rFonts w:ascii="Calibri" w:hAnsi="Calibri" w:cs="Calibri"/>
          <w:shd w:val="clear" w:color="auto" w:fill="FFFFFF"/>
        </w:rPr>
        <w:t>1</w:t>
      </w:r>
      <w:r w:rsidR="00436D23" w:rsidRPr="00D9500E">
        <w:rPr>
          <w:rFonts w:ascii="Calibri" w:hAnsi="Calibri" w:cs="Calibri"/>
          <w:shd w:val="clear" w:color="auto" w:fill="FFFFFF"/>
        </w:rPr>
        <w:t>2</w:t>
      </w:r>
      <w:r w:rsidRPr="00D9500E">
        <w:rPr>
          <w:rFonts w:ascii="Calibri" w:hAnsi="Calibri" w:cs="Calibri"/>
          <w:shd w:val="clear" w:color="auto" w:fill="FFFFFF"/>
        </w:rPr>
        <w:t>:</w:t>
      </w:r>
      <w:r w:rsidR="00436D23" w:rsidRPr="00D9500E">
        <w:rPr>
          <w:rFonts w:ascii="Calibri" w:hAnsi="Calibri" w:cs="Calibri"/>
          <w:shd w:val="clear" w:color="auto" w:fill="FFFFFF"/>
        </w:rPr>
        <w:t>3</w:t>
      </w:r>
      <w:r w:rsidRPr="00D9500E">
        <w:rPr>
          <w:rFonts w:ascii="Calibri" w:hAnsi="Calibri" w:cs="Calibri"/>
          <w:shd w:val="clear" w:color="auto" w:fill="FFFFFF"/>
        </w:rPr>
        <w:t>0 uur - 1</w:t>
      </w:r>
      <w:r w:rsidR="00436D23" w:rsidRPr="00D9500E">
        <w:rPr>
          <w:rFonts w:ascii="Calibri" w:hAnsi="Calibri" w:cs="Calibri"/>
          <w:shd w:val="clear" w:color="auto" w:fill="FFFFFF"/>
        </w:rPr>
        <w:t>3</w:t>
      </w:r>
      <w:r w:rsidRPr="00D9500E">
        <w:rPr>
          <w:rFonts w:ascii="Calibri" w:hAnsi="Calibri" w:cs="Calibri"/>
          <w:shd w:val="clear" w:color="auto" w:fill="FFFFFF"/>
        </w:rPr>
        <w:t>:</w:t>
      </w:r>
      <w:r w:rsidR="00436D23" w:rsidRPr="00D9500E">
        <w:rPr>
          <w:rFonts w:ascii="Calibri" w:hAnsi="Calibri" w:cs="Calibri"/>
          <w:shd w:val="clear" w:color="auto" w:fill="FFFFFF"/>
        </w:rPr>
        <w:t>15</w:t>
      </w:r>
      <w:r w:rsidRPr="00D9500E">
        <w:rPr>
          <w:rFonts w:ascii="Calibri" w:hAnsi="Calibri" w:cs="Calibri"/>
          <w:shd w:val="clear" w:color="auto" w:fill="FFFFFF"/>
        </w:rPr>
        <w:t xml:space="preserve"> uur: groep </w:t>
      </w:r>
      <w:r w:rsidR="00436D23" w:rsidRPr="00D9500E">
        <w:rPr>
          <w:rFonts w:ascii="Calibri" w:hAnsi="Calibri" w:cs="Calibri"/>
          <w:shd w:val="clear" w:color="auto" w:fill="FFFFFF"/>
        </w:rPr>
        <w:t>7</w:t>
      </w:r>
      <w:r w:rsidRPr="00D9500E">
        <w:rPr>
          <w:rFonts w:ascii="Calibri" w:hAnsi="Calibri" w:cs="Calibri"/>
          <w:shd w:val="clear" w:color="auto" w:fill="FFFFFF"/>
        </w:rPr>
        <w:tab/>
      </w:r>
      <w:r w:rsidRPr="00D9500E">
        <w:rPr>
          <w:rFonts w:ascii="Calibri" w:hAnsi="Calibri" w:cs="Calibri"/>
          <w:shd w:val="clear" w:color="auto" w:fill="FFFFFF"/>
        </w:rPr>
        <w:tab/>
      </w:r>
      <w:r w:rsidR="00436D23" w:rsidRPr="00D9500E">
        <w:rPr>
          <w:rFonts w:ascii="Calibri" w:hAnsi="Calibri" w:cs="Calibri"/>
          <w:shd w:val="clear" w:color="auto" w:fill="FFFFFF"/>
        </w:rPr>
        <w:tab/>
      </w:r>
      <w:r w:rsidR="00472349">
        <w:rPr>
          <w:rFonts w:ascii="Calibri" w:hAnsi="Calibri" w:cs="Calibri"/>
          <w:shd w:val="clear" w:color="auto" w:fill="FFFFFF"/>
        </w:rPr>
        <w:tab/>
      </w:r>
      <w:r w:rsidR="005D4F16" w:rsidRPr="00D9500E">
        <w:rPr>
          <w:rFonts w:ascii="Calibri" w:hAnsi="Calibri" w:cs="Calibri"/>
          <w:shd w:val="clear" w:color="auto" w:fill="FFFFFF"/>
        </w:rPr>
        <w:t>10:</w:t>
      </w:r>
      <w:r w:rsidR="00D9500E" w:rsidRPr="00D9500E">
        <w:rPr>
          <w:rFonts w:ascii="Calibri" w:hAnsi="Calibri" w:cs="Calibri"/>
          <w:shd w:val="clear" w:color="auto" w:fill="FFFFFF"/>
        </w:rPr>
        <w:t>00</w:t>
      </w:r>
      <w:r w:rsidR="005D4F16" w:rsidRPr="00D9500E">
        <w:rPr>
          <w:rFonts w:ascii="Calibri" w:hAnsi="Calibri" w:cs="Calibri"/>
          <w:shd w:val="clear" w:color="auto" w:fill="FFFFFF"/>
        </w:rPr>
        <w:t xml:space="preserve"> uur - 1</w:t>
      </w:r>
      <w:r w:rsidR="00D9500E" w:rsidRPr="00D9500E">
        <w:rPr>
          <w:rFonts w:ascii="Calibri" w:hAnsi="Calibri" w:cs="Calibri"/>
          <w:shd w:val="clear" w:color="auto" w:fill="FFFFFF"/>
        </w:rPr>
        <w:t>0</w:t>
      </w:r>
      <w:r w:rsidR="005D4F16" w:rsidRPr="00D9500E">
        <w:rPr>
          <w:rFonts w:ascii="Calibri" w:hAnsi="Calibri" w:cs="Calibri"/>
          <w:shd w:val="clear" w:color="auto" w:fill="FFFFFF"/>
        </w:rPr>
        <w:t>:</w:t>
      </w:r>
      <w:r w:rsidR="00D9500E" w:rsidRPr="00D9500E">
        <w:rPr>
          <w:rFonts w:ascii="Calibri" w:hAnsi="Calibri" w:cs="Calibri"/>
          <w:shd w:val="clear" w:color="auto" w:fill="FFFFFF"/>
        </w:rPr>
        <w:t>45</w:t>
      </w:r>
      <w:r w:rsidR="005D4F16" w:rsidRPr="00D9500E">
        <w:rPr>
          <w:rFonts w:ascii="Calibri" w:hAnsi="Calibri" w:cs="Calibri"/>
          <w:shd w:val="clear" w:color="auto" w:fill="FFFFFF"/>
        </w:rPr>
        <w:t xml:space="preserve"> uur: groep </w:t>
      </w:r>
      <w:r w:rsidR="003A4B87">
        <w:rPr>
          <w:rFonts w:ascii="Calibri" w:hAnsi="Calibri" w:cs="Calibri"/>
          <w:shd w:val="clear" w:color="auto" w:fill="FFFFFF"/>
        </w:rPr>
        <w:t>4/</w:t>
      </w:r>
      <w:r w:rsidR="00D9500E" w:rsidRPr="00D9500E">
        <w:rPr>
          <w:rFonts w:ascii="Calibri" w:hAnsi="Calibri" w:cs="Calibri"/>
          <w:shd w:val="clear" w:color="auto" w:fill="FFFFFF"/>
        </w:rPr>
        <w:t>5</w:t>
      </w:r>
      <w:r w:rsidRPr="00D9500E">
        <w:rPr>
          <w:rFonts w:ascii="Calibri" w:hAnsi="Calibri" w:cs="Calibri"/>
        </w:rPr>
        <w:br/>
      </w:r>
      <w:r w:rsidRPr="00D9500E">
        <w:rPr>
          <w:rFonts w:ascii="Calibri" w:hAnsi="Calibri" w:cs="Calibri"/>
          <w:shd w:val="clear" w:color="auto" w:fill="FFFFFF"/>
        </w:rPr>
        <w:t>1</w:t>
      </w:r>
      <w:r w:rsidR="00436D23" w:rsidRPr="00D9500E">
        <w:rPr>
          <w:rFonts w:ascii="Calibri" w:hAnsi="Calibri" w:cs="Calibri"/>
          <w:shd w:val="clear" w:color="auto" w:fill="FFFFFF"/>
        </w:rPr>
        <w:t>3</w:t>
      </w:r>
      <w:r w:rsidRPr="00D9500E">
        <w:rPr>
          <w:rFonts w:ascii="Calibri" w:hAnsi="Calibri" w:cs="Calibri"/>
          <w:shd w:val="clear" w:color="auto" w:fill="FFFFFF"/>
        </w:rPr>
        <w:t>:</w:t>
      </w:r>
      <w:r w:rsidR="00436D23" w:rsidRPr="00D9500E">
        <w:rPr>
          <w:rFonts w:ascii="Calibri" w:hAnsi="Calibri" w:cs="Calibri"/>
          <w:shd w:val="clear" w:color="auto" w:fill="FFFFFF"/>
        </w:rPr>
        <w:t>15</w:t>
      </w:r>
      <w:r w:rsidRPr="00D9500E">
        <w:rPr>
          <w:rFonts w:ascii="Calibri" w:hAnsi="Calibri" w:cs="Calibri"/>
          <w:shd w:val="clear" w:color="auto" w:fill="FFFFFF"/>
        </w:rPr>
        <w:t xml:space="preserve"> uur - 1</w:t>
      </w:r>
      <w:r w:rsidR="00436D23" w:rsidRPr="00D9500E">
        <w:rPr>
          <w:rFonts w:ascii="Calibri" w:hAnsi="Calibri" w:cs="Calibri"/>
          <w:shd w:val="clear" w:color="auto" w:fill="FFFFFF"/>
        </w:rPr>
        <w:t>4</w:t>
      </w:r>
      <w:r w:rsidRPr="00D9500E">
        <w:rPr>
          <w:rFonts w:ascii="Calibri" w:hAnsi="Calibri" w:cs="Calibri"/>
          <w:shd w:val="clear" w:color="auto" w:fill="FFFFFF"/>
        </w:rPr>
        <w:t>:00 uur: groep 8</w:t>
      </w:r>
      <w:r w:rsidRPr="00D9500E">
        <w:rPr>
          <w:rFonts w:ascii="Calibri" w:hAnsi="Calibri" w:cs="Calibri"/>
          <w:shd w:val="clear" w:color="auto" w:fill="FFFFFF"/>
        </w:rPr>
        <w:tab/>
      </w:r>
      <w:r w:rsidRPr="00D9500E">
        <w:rPr>
          <w:rFonts w:ascii="Calibri" w:hAnsi="Calibri" w:cs="Calibri"/>
          <w:shd w:val="clear" w:color="auto" w:fill="FFFFFF"/>
        </w:rPr>
        <w:tab/>
      </w:r>
      <w:r w:rsidR="00436D23" w:rsidRPr="00D9500E">
        <w:rPr>
          <w:rFonts w:ascii="Calibri" w:hAnsi="Calibri" w:cs="Calibri"/>
          <w:shd w:val="clear" w:color="auto" w:fill="FFFFFF"/>
        </w:rPr>
        <w:tab/>
      </w:r>
      <w:r w:rsidR="00472349">
        <w:rPr>
          <w:rFonts w:ascii="Calibri" w:hAnsi="Calibri" w:cs="Calibri"/>
          <w:shd w:val="clear" w:color="auto" w:fill="FFFFFF"/>
        </w:rPr>
        <w:tab/>
      </w:r>
      <w:r w:rsidRPr="00D9500E">
        <w:rPr>
          <w:rFonts w:ascii="Calibri" w:hAnsi="Calibri" w:cs="Calibri"/>
          <w:shd w:val="clear" w:color="auto" w:fill="FFFFFF"/>
        </w:rPr>
        <w:t>1</w:t>
      </w:r>
      <w:r w:rsidR="00D9500E" w:rsidRPr="00D9500E">
        <w:rPr>
          <w:rFonts w:ascii="Calibri" w:hAnsi="Calibri" w:cs="Calibri"/>
          <w:shd w:val="clear" w:color="auto" w:fill="FFFFFF"/>
        </w:rPr>
        <w:t>0</w:t>
      </w:r>
      <w:r w:rsidRPr="00D9500E">
        <w:rPr>
          <w:rFonts w:ascii="Calibri" w:hAnsi="Calibri" w:cs="Calibri"/>
          <w:shd w:val="clear" w:color="auto" w:fill="FFFFFF"/>
        </w:rPr>
        <w:t>:</w:t>
      </w:r>
      <w:r w:rsidR="00D9500E" w:rsidRPr="00D9500E">
        <w:rPr>
          <w:rFonts w:ascii="Calibri" w:hAnsi="Calibri" w:cs="Calibri"/>
          <w:shd w:val="clear" w:color="auto" w:fill="FFFFFF"/>
        </w:rPr>
        <w:t>45</w:t>
      </w:r>
      <w:r w:rsidRPr="00D9500E">
        <w:rPr>
          <w:rFonts w:ascii="Calibri" w:hAnsi="Calibri" w:cs="Calibri"/>
          <w:shd w:val="clear" w:color="auto" w:fill="FFFFFF"/>
        </w:rPr>
        <w:t xml:space="preserve"> uur - 11:</w:t>
      </w:r>
      <w:r w:rsidR="0015073F">
        <w:rPr>
          <w:rFonts w:ascii="Calibri" w:hAnsi="Calibri" w:cs="Calibri"/>
          <w:shd w:val="clear" w:color="auto" w:fill="FFFFFF"/>
        </w:rPr>
        <w:t>30</w:t>
      </w:r>
      <w:r w:rsidRPr="00D9500E">
        <w:rPr>
          <w:rFonts w:ascii="Calibri" w:hAnsi="Calibri" w:cs="Calibri"/>
          <w:shd w:val="clear" w:color="auto" w:fill="FFFFFF"/>
        </w:rPr>
        <w:t xml:space="preserve"> uur</w:t>
      </w:r>
      <w:r w:rsidR="00767632" w:rsidRPr="00D9500E">
        <w:rPr>
          <w:rFonts w:ascii="Calibri" w:hAnsi="Calibri" w:cs="Calibri"/>
          <w:shd w:val="clear" w:color="auto" w:fill="FFFFFF"/>
        </w:rPr>
        <w:t>:</w:t>
      </w:r>
      <w:r w:rsidRPr="00D9500E">
        <w:rPr>
          <w:rFonts w:ascii="Calibri" w:hAnsi="Calibri" w:cs="Calibri"/>
          <w:shd w:val="clear" w:color="auto" w:fill="FFFFFF"/>
        </w:rPr>
        <w:t xml:space="preserve"> groep 7/8</w:t>
      </w:r>
      <w:bookmarkEnd w:id="37"/>
    </w:p>
    <w:p w14:paraId="4B7297A9" w14:textId="5BEA08CA" w:rsidR="00EA582B" w:rsidRDefault="00EA582B" w:rsidP="009C41C8">
      <w:pPr>
        <w:spacing w:line="240" w:lineRule="auto"/>
        <w:rPr>
          <w:rStyle w:val="Kop2Char"/>
        </w:rPr>
      </w:pPr>
      <w:r>
        <w:t>De kinderen uit de groepen 1 en 2 maken doorgaans elke ochtend gebruik van het gymlokaal.</w:t>
      </w:r>
      <w:r w:rsidR="00D9500E">
        <w:rPr>
          <w:rStyle w:val="Kop2Char"/>
        </w:rPr>
        <w:br/>
      </w:r>
    </w:p>
    <w:p w14:paraId="5F4D7989" w14:textId="10ABC52A" w:rsidR="00A8235F" w:rsidRPr="009577F8" w:rsidRDefault="009C41C8" w:rsidP="009C41C8">
      <w:pPr>
        <w:spacing w:line="240" w:lineRule="auto"/>
        <w:rPr>
          <w:rFonts w:asciiTheme="majorHAnsi" w:eastAsiaTheme="majorEastAsia" w:hAnsiTheme="majorHAnsi" w:cstheme="majorBidi"/>
          <w:color w:val="2F5496" w:themeColor="accent1" w:themeShade="BF"/>
          <w:sz w:val="26"/>
          <w:szCs w:val="26"/>
        </w:rPr>
      </w:pPr>
      <w:bookmarkStart w:id="38" w:name="_Toc146103352"/>
      <w:r w:rsidRPr="009C41C8">
        <w:rPr>
          <w:rStyle w:val="Kop2Char"/>
        </w:rPr>
        <w:t>De vakantieregeling</w:t>
      </w:r>
      <w:bookmarkEnd w:id="38"/>
    </w:p>
    <w:p w14:paraId="48DE83AA" w14:textId="61300044" w:rsidR="009C41C8" w:rsidRPr="009577F8" w:rsidRDefault="00472349" w:rsidP="009C41C8">
      <w:pPr>
        <w:spacing w:line="240" w:lineRule="auto"/>
        <w:rPr>
          <w:rFonts w:asciiTheme="majorHAnsi" w:eastAsiaTheme="majorEastAsia" w:hAnsiTheme="majorHAnsi" w:cstheme="majorBidi"/>
          <w:color w:val="2F5496" w:themeColor="accent1" w:themeShade="BF"/>
          <w:sz w:val="26"/>
          <w:szCs w:val="26"/>
        </w:rPr>
      </w:pPr>
      <w:r w:rsidRPr="00CF585B">
        <w:rPr>
          <w:noProof/>
        </w:rPr>
        <w:drawing>
          <wp:inline distT="0" distB="0" distL="0" distR="0" wp14:anchorId="09870EAB" wp14:editId="1D4A610F">
            <wp:extent cx="4869180" cy="1790828"/>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1111" cy="1802572"/>
                    </a:xfrm>
                    <a:prstGeom prst="rect">
                      <a:avLst/>
                    </a:prstGeom>
                  </pic:spPr>
                </pic:pic>
              </a:graphicData>
            </a:graphic>
          </wp:inline>
        </w:drawing>
      </w:r>
    </w:p>
    <w:p w14:paraId="50905CDE" w14:textId="1B87D35A" w:rsidR="00472349" w:rsidRDefault="00A8235F" w:rsidP="1994D5F9">
      <w:r>
        <w:br/>
      </w:r>
      <w:r w:rsidR="009577F8" w:rsidRPr="786C2B21">
        <w:rPr>
          <w:rFonts w:eastAsia="Calibri" w:cs="Calibri"/>
        </w:rPr>
        <w:t>Naast de vakanties is er een aantal margedagen gepland gedurende het schooljaar</w:t>
      </w:r>
      <w:r w:rsidR="00472349" w:rsidRPr="786C2B21">
        <w:rPr>
          <w:rFonts w:eastAsia="Calibri" w:cs="Calibri"/>
        </w:rPr>
        <w:t>:</w:t>
      </w:r>
      <w:r>
        <w:br/>
      </w:r>
      <w:r w:rsidR="00472349">
        <w:t>- maandagmiddag 4 december: margemiddag groep 1 tot en met 3;</w:t>
      </w:r>
      <w:r>
        <w:br/>
      </w:r>
      <w:r w:rsidR="00472349">
        <w:lastRenderedPageBreak/>
        <w:t>- vrijdagmiddag 22 december;</w:t>
      </w:r>
      <w:r>
        <w:br/>
      </w:r>
      <w:r w:rsidR="00472349">
        <w:t xml:space="preserve">- </w:t>
      </w:r>
      <w:r w:rsidR="36A4FF5E">
        <w:t>donderdag 8</w:t>
      </w:r>
      <w:r w:rsidR="00472349">
        <w:t xml:space="preserve"> februari;</w:t>
      </w:r>
      <w:r>
        <w:br/>
      </w:r>
      <w:r w:rsidR="00472349">
        <w:t>- vrijdag 16 februari;</w:t>
      </w:r>
      <w:r>
        <w:br/>
      </w:r>
      <w:r w:rsidR="00472349">
        <w:t>- vrijdagmiddag 26 april;</w:t>
      </w:r>
      <w:r>
        <w:br/>
      </w:r>
      <w:r w:rsidR="00472349">
        <w:t>- dinsdag 18 juni;</w:t>
      </w:r>
      <w:r>
        <w:br/>
      </w:r>
      <w:r w:rsidR="00472349">
        <w:t>- maandag 1 juli;</w:t>
      </w:r>
      <w:r>
        <w:br/>
      </w:r>
      <w:r w:rsidR="00472349">
        <w:t>- woensdagmiddag 17 juli;</w:t>
      </w:r>
      <w:r>
        <w:br/>
      </w:r>
      <w:r w:rsidR="00472349">
        <w:t>- vrijdagmiddag 19 juli.</w:t>
      </w:r>
    </w:p>
    <w:p w14:paraId="576B3D50" w14:textId="60EBC924" w:rsidR="003D462D" w:rsidRPr="00177F35" w:rsidRDefault="00472349" w:rsidP="1994D5F9">
      <w:r>
        <w:t>N.B.: er is nog ruimte voor 1 margedag. Zodra wij weten wanneer wij deze willen inzetten, dan laten wij u dat tijdig weten.</w:t>
      </w:r>
    </w:p>
    <w:p w14:paraId="01BE4227" w14:textId="77777777" w:rsidR="00DE4C5B" w:rsidRPr="004B12FD" w:rsidRDefault="00DE4C5B" w:rsidP="00DE4C5B">
      <w:pPr>
        <w:spacing w:line="240" w:lineRule="auto"/>
        <w:rPr>
          <w:rFonts w:eastAsia="Calibri" w:cs="Calibri"/>
        </w:rPr>
      </w:pPr>
      <w:bookmarkStart w:id="39" w:name="_Toc146103353"/>
      <w:r w:rsidRPr="00DE4C5B">
        <w:rPr>
          <w:rStyle w:val="Kop1Char"/>
        </w:rPr>
        <w:t>Verlof</w:t>
      </w:r>
      <w:bookmarkEnd w:id="39"/>
      <w:r>
        <w:br/>
      </w:r>
      <w:r w:rsidRPr="00DE4C5B">
        <w:rPr>
          <w:rStyle w:val="Kop2Char"/>
        </w:rPr>
        <w:t>Vakantieverlof</w:t>
      </w:r>
      <w:r>
        <w:br/>
      </w:r>
      <w:proofErr w:type="spellStart"/>
      <w:r w:rsidRPr="004B12FD">
        <w:rPr>
          <w:rFonts w:eastAsia="Calibri" w:cs="Calibri"/>
        </w:rPr>
        <w:t>Vakantieverlof</w:t>
      </w:r>
      <w:proofErr w:type="spellEnd"/>
      <w:r w:rsidRPr="004B12FD">
        <w:rPr>
          <w:rFonts w:eastAsia="Calibri" w:cs="Calibri"/>
        </w:rPr>
        <w:t xml:space="preserve"> kan uitsluitend worden verleend indien de leerling vanwege de specifieke aard van het beroep van één van de ouders slechts buiten de schoolvakanti</w:t>
      </w:r>
      <w:r>
        <w:rPr>
          <w:rFonts w:eastAsia="Calibri" w:cs="Calibri"/>
        </w:rPr>
        <w:t>es met hen op vakantie kan gaan (e</w:t>
      </w:r>
      <w:r w:rsidRPr="004B12FD">
        <w:rPr>
          <w:rFonts w:eastAsia="Calibri" w:cs="Calibri"/>
        </w:rPr>
        <w:t>en werkgeversverklaring dient te worden ingeleverd)</w:t>
      </w:r>
      <w:r>
        <w:rPr>
          <w:rFonts w:eastAsia="Calibri" w:cs="Calibri"/>
        </w:rPr>
        <w:t>.</w:t>
      </w:r>
    </w:p>
    <w:p w14:paraId="4F9CC5BC" w14:textId="77777777" w:rsidR="00DE4C5B" w:rsidRDefault="00DE4C5B" w:rsidP="00DE4C5B">
      <w:pPr>
        <w:spacing w:line="240" w:lineRule="auto"/>
        <w:rPr>
          <w:rFonts w:eastAsia="Calibri" w:cs="Calibri"/>
        </w:rPr>
      </w:pPr>
      <w:r w:rsidRPr="004B12FD">
        <w:rPr>
          <w:rFonts w:eastAsia="Calibri" w:cs="Calibri"/>
        </w:rPr>
        <w:t xml:space="preserve">Vakantieverlof kan slechts eenmaal per schooljaar worden verleend voor ten hoogste </w:t>
      </w:r>
      <w:r>
        <w:rPr>
          <w:rFonts w:eastAsia="Calibri" w:cs="Calibri"/>
        </w:rPr>
        <w:t>10</w:t>
      </w:r>
      <w:r w:rsidRPr="004B12FD">
        <w:rPr>
          <w:rFonts w:eastAsia="Calibri" w:cs="Calibri"/>
        </w:rPr>
        <w:t xml:space="preserve"> schooldagen.</w:t>
      </w:r>
      <w:r>
        <w:rPr>
          <w:rFonts w:eastAsia="Calibri" w:cs="Calibri"/>
        </w:rPr>
        <w:t xml:space="preserve"> </w:t>
      </w:r>
      <w:r w:rsidRPr="004B12FD">
        <w:rPr>
          <w:rFonts w:eastAsia="Calibri" w:cs="Calibri"/>
        </w:rPr>
        <w:t xml:space="preserve">Vakantieverlof mag nooit betrekking hebben op de eerste twee lesweken van het schooljaar. Verder is het wettelijk niet toegestaan </w:t>
      </w:r>
      <w:r>
        <w:rPr>
          <w:rFonts w:eastAsia="Calibri" w:cs="Calibri"/>
        </w:rPr>
        <w:t>kinderen</w:t>
      </w:r>
      <w:r w:rsidRPr="004B12FD">
        <w:rPr>
          <w:rFonts w:eastAsia="Calibri" w:cs="Calibri"/>
        </w:rPr>
        <w:t xml:space="preserve"> vrij te g</w:t>
      </w:r>
      <w:r>
        <w:rPr>
          <w:rFonts w:eastAsia="Calibri" w:cs="Calibri"/>
        </w:rPr>
        <w:t xml:space="preserve">even buiten de schoolvakanties. </w:t>
      </w:r>
      <w:r w:rsidRPr="004B12FD">
        <w:rPr>
          <w:rFonts w:eastAsia="Calibri" w:cs="Calibri"/>
        </w:rPr>
        <w:t>Geen redenen voor vakantieverlof zijn bijvoorbeeld: wintersport, goedkope vakantiemogelijkheden, al gekochte tickets, ontlope</w:t>
      </w:r>
      <w:r>
        <w:rPr>
          <w:rFonts w:eastAsia="Calibri" w:cs="Calibri"/>
        </w:rPr>
        <w:t xml:space="preserve">n verkeersdrukte en dergelijke. </w:t>
      </w:r>
      <w:r w:rsidRPr="004B12FD">
        <w:rPr>
          <w:rFonts w:eastAsia="Calibri" w:cs="Calibri"/>
        </w:rPr>
        <w:t>Meent u dat uw kind(eren) in aanmerking komen voor extra vakantieverlof, dan geldt dat u het verlof 8 weken tevoren moet aanvragen bij de directeur.</w:t>
      </w:r>
      <w:r>
        <w:rPr>
          <w:rFonts w:eastAsia="Calibri" w:cs="Calibri"/>
        </w:rPr>
        <w:t xml:space="preserve"> De leerplichtambtenaar van de gemeente Midden-Groningen is zeer correct in het uitvoeren van de regels en ziet hier strak op toe.</w:t>
      </w:r>
      <w:r>
        <w:rPr>
          <w:rFonts w:eastAsia="Calibri" w:cs="Calibri"/>
        </w:rPr>
        <w:br/>
      </w:r>
      <w:r>
        <w:rPr>
          <w:rFonts w:eastAsia="Calibri" w:cs="Calibri"/>
        </w:rPr>
        <w:br/>
      </w:r>
      <w:r w:rsidRPr="00DE4C5B">
        <w:rPr>
          <w:rStyle w:val="Kop2Char"/>
        </w:rPr>
        <w:t>Verlof wegens gewichtige omstandigheden</w:t>
      </w:r>
      <w:r>
        <w:rPr>
          <w:rFonts w:eastAsia="Calibri" w:cs="Calibri"/>
        </w:rPr>
        <w:br/>
      </w:r>
      <w:r w:rsidRPr="004B12FD">
        <w:rPr>
          <w:rFonts w:eastAsia="Calibri" w:cs="Calibri"/>
        </w:rPr>
        <w:t>Dit verlof ka</w:t>
      </w:r>
      <w:r>
        <w:rPr>
          <w:rFonts w:eastAsia="Calibri" w:cs="Calibri"/>
        </w:rPr>
        <w:t>n bijvoorbeeld worden verleend:</w:t>
      </w:r>
    </w:p>
    <w:p w14:paraId="4C5A8D65"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voor het voldoen aan een wettelijke verplichting of het nakomen van een medische afspraak voor  zover dit niet buit</w:t>
      </w:r>
      <w:r>
        <w:rPr>
          <w:rFonts w:eastAsia="Calibri" w:cs="Calibri"/>
        </w:rPr>
        <w:t xml:space="preserve">en de lesuren kan plaatsvinden; </w:t>
      </w:r>
      <w:r w:rsidRPr="00AE6C09">
        <w:rPr>
          <w:rFonts w:eastAsia="Calibri" w:cs="Calibri"/>
        </w:rPr>
        <w:t>voor de duur van de verplichting;</w:t>
      </w:r>
    </w:p>
    <w:p w14:paraId="48EF3C33"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voor verhuizing, ten hoogste één dag;</w:t>
      </w:r>
      <w:r>
        <w:rPr>
          <w:rFonts w:eastAsia="Calibri" w:cs="Calibri"/>
        </w:rPr>
        <w:t xml:space="preserve"> </w:t>
      </w:r>
    </w:p>
    <w:p w14:paraId="1CE54892"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voor het bijwonen van het huwelijk van bloed- of aanverwanten tot en met de derde graad één of ten hoogste twee dagen;</w:t>
      </w:r>
      <w:r>
        <w:rPr>
          <w:rFonts w:eastAsia="Calibri" w:cs="Calibri"/>
        </w:rPr>
        <w:t xml:space="preserve"> </w:t>
      </w:r>
    </w:p>
    <w:p w14:paraId="231DCCED"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bij ernstige ziekte van bloed- of aanverwanten tot en met de derde graad (duur in overleg met de directeur);</w:t>
      </w:r>
      <w:r>
        <w:rPr>
          <w:rFonts w:eastAsia="Calibri" w:cs="Calibri"/>
        </w:rPr>
        <w:t xml:space="preserve"> </w:t>
      </w:r>
    </w:p>
    <w:p w14:paraId="494B694D"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 xml:space="preserve">bij overlijden van bloed- of aanverwanten, in de eerste graad: ten hoogste vier dagen; </w:t>
      </w:r>
      <w:r w:rsidRPr="00AE6C09">
        <w:rPr>
          <w:rFonts w:eastAsia="Calibri" w:cs="Calibri"/>
        </w:rPr>
        <w:br/>
        <w:t xml:space="preserve">in de tweede graad: ten hoogste twee dagen; </w:t>
      </w:r>
      <w:r w:rsidRPr="00AE6C09">
        <w:rPr>
          <w:rFonts w:eastAsia="Calibri" w:cs="Calibri"/>
        </w:rPr>
        <w:br/>
        <w:t>in de derde of vierde graad: ten hoogste één dag;</w:t>
      </w:r>
      <w:r>
        <w:rPr>
          <w:rFonts w:eastAsia="Calibri" w:cs="Calibri"/>
        </w:rPr>
        <w:t xml:space="preserve"> </w:t>
      </w:r>
    </w:p>
    <w:p w14:paraId="6D139A91" w14:textId="77777777" w:rsidR="00DE4C5B"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 xml:space="preserve">bij het 25 en 40-jarig ambtsjubileum en bij het 12 ½, 25, 40 50 en 60-jarig huwelijksjubileum van ouders of grootouders: één dag; </w:t>
      </w:r>
      <w:r w:rsidRPr="00AE6C09">
        <w:rPr>
          <w:rFonts w:eastAsia="Calibri" w:cs="Calibri"/>
        </w:rPr>
        <w:br/>
        <w:t xml:space="preserve">bij gezinsuitbreiding: één dag; </w:t>
      </w:r>
    </w:p>
    <w:p w14:paraId="241DA696" w14:textId="77777777" w:rsidR="00DE4C5B" w:rsidRPr="00AE6C09" w:rsidRDefault="00DE4C5B" w:rsidP="00DE4C5B">
      <w:pPr>
        <w:pStyle w:val="Lijstalinea"/>
        <w:numPr>
          <w:ilvl w:val="0"/>
          <w:numId w:val="18"/>
        </w:numPr>
        <w:tabs>
          <w:tab w:val="left" w:pos="1843"/>
          <w:tab w:val="left" w:pos="2552"/>
        </w:tabs>
        <w:spacing w:line="240" w:lineRule="auto"/>
        <w:rPr>
          <w:rFonts w:eastAsia="Calibri" w:cs="Calibri"/>
        </w:rPr>
      </w:pPr>
      <w:r w:rsidRPr="00AE6C09">
        <w:rPr>
          <w:rFonts w:eastAsia="Calibri" w:cs="Calibri"/>
        </w:rPr>
        <w:t>overige gewichtige omstandigheden, dit ter beoordeling van de directeur. Hierbij kan een verklaring van een arts of een maatschappelijk werker worden gevraagd.</w:t>
      </w:r>
    </w:p>
    <w:p w14:paraId="208C905A" w14:textId="77777777" w:rsidR="00DE4C5B" w:rsidRPr="004B12FD" w:rsidRDefault="00DE4C5B" w:rsidP="00DE4C5B">
      <w:pPr>
        <w:spacing w:line="240" w:lineRule="auto"/>
        <w:rPr>
          <w:rFonts w:eastAsia="Calibri" w:cs="Calibri"/>
        </w:rPr>
      </w:pPr>
      <w:r w:rsidRPr="004B12FD">
        <w:rPr>
          <w:rFonts w:eastAsia="Calibri" w:cs="Calibri"/>
        </w:rPr>
        <w:t>Over verlof voor maximaal tien dagen per schooljaar neemt de directeur van de school een beslissing. Als uw aanvraag om verlof meer dan tien dagen betreft, neemt de leerplichtambtenaar van de gemeente waar de leerling woont de beslissing. Overigens moet de aanvraag ook dan bij de directeur van de school worden ingediend.</w:t>
      </w:r>
    </w:p>
    <w:p w14:paraId="26B88D52" w14:textId="37339743" w:rsidR="00DE4C5B" w:rsidRPr="00DC2962" w:rsidRDefault="00DE4C5B" w:rsidP="00DE4C5B">
      <w:pPr>
        <w:spacing w:line="240" w:lineRule="auto"/>
        <w:rPr>
          <w:rFonts w:cs="Arial"/>
          <w:b/>
        </w:rPr>
      </w:pPr>
      <w:bookmarkStart w:id="40" w:name="_Toc146103354"/>
      <w:r w:rsidRPr="00DE4C5B">
        <w:rPr>
          <w:rStyle w:val="Kop2Char"/>
        </w:rPr>
        <w:lastRenderedPageBreak/>
        <w:t>Relig</w:t>
      </w:r>
      <w:r w:rsidR="000D5B38">
        <w:rPr>
          <w:rStyle w:val="Kop2Char"/>
        </w:rPr>
        <w:t>i</w:t>
      </w:r>
      <w:r w:rsidRPr="00DE4C5B">
        <w:rPr>
          <w:rStyle w:val="Kop2Char"/>
        </w:rPr>
        <w:t>euze feest- en gedenkdagen</w:t>
      </w:r>
      <w:bookmarkEnd w:id="40"/>
      <w:r>
        <w:rPr>
          <w:rFonts w:eastAsia="Calibri" w:cs="Calibri"/>
        </w:rPr>
        <w:br/>
      </w:r>
      <w:r w:rsidRPr="004B12FD">
        <w:rPr>
          <w:rFonts w:eastAsia="Calibri" w:cs="Calibri"/>
        </w:rPr>
        <w:t>De leerplichtwet staat toe</w:t>
      </w:r>
      <w:r>
        <w:rPr>
          <w:rFonts w:eastAsia="Calibri" w:cs="Calibri"/>
        </w:rPr>
        <w:t xml:space="preserve"> d</w:t>
      </w:r>
      <w:r w:rsidRPr="004B12FD">
        <w:rPr>
          <w:rFonts w:eastAsia="Calibri" w:cs="Calibri"/>
        </w:rPr>
        <w:t>at een leerling zijn godsdienstige verplichtingen vervult. U moet dit uiterlijk twee dagen van tevoren aan de school laten weten.</w:t>
      </w:r>
      <w:r>
        <w:rPr>
          <w:rFonts w:eastAsia="Calibri" w:cs="Calibri"/>
          <w:u w:val="single"/>
        </w:rPr>
        <w:t xml:space="preserve"> </w:t>
      </w:r>
      <w:r w:rsidRPr="004B12FD">
        <w:rPr>
          <w:rFonts w:eastAsia="Calibri" w:cs="Calibri"/>
        </w:rPr>
        <w:t>Voorbeelden van religieuze feest- en gedenkdagen, waarv</w:t>
      </w:r>
      <w:r>
        <w:rPr>
          <w:rFonts w:eastAsia="Calibri" w:cs="Calibri"/>
        </w:rPr>
        <w:t>oor verlof kan worden verleend: h</w:t>
      </w:r>
      <w:r w:rsidRPr="004B12FD">
        <w:rPr>
          <w:rFonts w:eastAsia="Calibri" w:cs="Calibri"/>
        </w:rPr>
        <w:t xml:space="preserve">et </w:t>
      </w:r>
      <w:proofErr w:type="spellStart"/>
      <w:r w:rsidRPr="004B12FD">
        <w:rPr>
          <w:rFonts w:eastAsia="Calibri" w:cs="Calibri"/>
        </w:rPr>
        <w:t>Divali</w:t>
      </w:r>
      <w:proofErr w:type="spellEnd"/>
      <w:r w:rsidRPr="004B12FD">
        <w:rPr>
          <w:rFonts w:eastAsia="Calibri" w:cs="Calibri"/>
        </w:rPr>
        <w:t xml:space="preserve">- en </w:t>
      </w:r>
      <w:proofErr w:type="spellStart"/>
      <w:r w:rsidRPr="004B12FD">
        <w:rPr>
          <w:rFonts w:eastAsia="Calibri" w:cs="Calibri"/>
        </w:rPr>
        <w:t>Holifeest</w:t>
      </w:r>
      <w:proofErr w:type="spellEnd"/>
      <w:r w:rsidRPr="004B12FD">
        <w:rPr>
          <w:rFonts w:eastAsia="Calibri" w:cs="Calibri"/>
        </w:rPr>
        <w:t xml:space="preserve"> , het Offer- en Suikerfeest, het Joods Nieuwjaa</w:t>
      </w:r>
      <w:r>
        <w:rPr>
          <w:rFonts w:eastAsia="Calibri" w:cs="Calibri"/>
        </w:rPr>
        <w:t>r, Grote Verzoendag, Loofhutten</w:t>
      </w:r>
      <w:r w:rsidRPr="004B12FD">
        <w:rPr>
          <w:rFonts w:eastAsia="Calibri" w:cs="Calibri"/>
        </w:rPr>
        <w:t>, Slot-, Paas- en het Wekenfeest. Als richtlijn voor de duur van het verlof geldt één dag per feest.</w:t>
      </w:r>
      <w:r>
        <w:rPr>
          <w:rFonts w:eastAsia="Calibri" w:cs="Calibri"/>
        </w:rPr>
        <w:br/>
      </w:r>
      <w:r>
        <w:rPr>
          <w:rFonts w:eastAsia="Calibri" w:cs="Calibri"/>
        </w:rPr>
        <w:br/>
      </w:r>
      <w:r w:rsidRPr="00DE4C5B">
        <w:rPr>
          <w:rStyle w:val="Kop2Char"/>
        </w:rPr>
        <w:t>Aanvragen verlof</w:t>
      </w:r>
      <w:r>
        <w:rPr>
          <w:rFonts w:eastAsia="Calibri" w:cs="Calibri"/>
        </w:rPr>
        <w:br/>
      </w:r>
      <w:r w:rsidRPr="004B12FD">
        <w:rPr>
          <w:rFonts w:eastAsia="Calibri" w:cs="Calibri"/>
        </w:rPr>
        <w:t>Voor het aanvragen van verlof zijn op school formulieren aanwezig. U vult daarop in voor wie u verlof aanvraagt, voor welke dag of periode en de reden van verlof.</w:t>
      </w:r>
      <w:r>
        <w:rPr>
          <w:rFonts w:eastAsia="Calibri" w:cs="Calibri"/>
        </w:rPr>
        <w:br/>
      </w:r>
      <w:r>
        <w:rPr>
          <w:rFonts w:eastAsia="Calibri" w:cs="Calibri"/>
        </w:rPr>
        <w:br/>
      </w:r>
      <w:r w:rsidRPr="00DE4C5B">
        <w:rPr>
          <w:rStyle w:val="Kop2Char"/>
        </w:rPr>
        <w:t>Vervanging</w:t>
      </w:r>
      <w:r>
        <w:rPr>
          <w:rFonts w:eastAsia="Calibri" w:cs="Calibri"/>
        </w:rPr>
        <w:br/>
      </w:r>
      <w:r w:rsidRPr="00DC2962">
        <w:rPr>
          <w:rFonts w:cs="Arial"/>
        </w:rPr>
        <w:t>Het komt wel eens voor dat een leerkracht vervangen moet worden. Dit hoeft niet alleen bij ziekte, maar ook als een leerkracht verlof heeft aangevraagd voor een studie, cursus, zwangerschap en ouderschap, familieomstandigheden of andere bezigheden. Wanneer een leerkracht vervangen moet worden, ligt het lesprogramma klaar. Iedere leerk</w:t>
      </w:r>
      <w:r>
        <w:rPr>
          <w:rFonts w:cs="Arial"/>
        </w:rPr>
        <w:t>racht houdt in de groepsmap bij</w:t>
      </w:r>
      <w:r w:rsidRPr="00DC2962">
        <w:rPr>
          <w:rFonts w:cs="Arial"/>
        </w:rPr>
        <w:t xml:space="preserve"> welke lessen er aan de orde zijn geweest en welke lessen er de komende week gegeven moeten worden. De vervanger kan dan verder gaan met de lessen en de weektaak. </w:t>
      </w:r>
    </w:p>
    <w:p w14:paraId="111250B8" w14:textId="77777777" w:rsidR="00DE4C5B" w:rsidRPr="00DC2962" w:rsidRDefault="00DE4C5B" w:rsidP="00DE4C5B">
      <w:pPr>
        <w:spacing w:line="240" w:lineRule="auto"/>
        <w:rPr>
          <w:rFonts w:cs="Arial"/>
        </w:rPr>
      </w:pPr>
      <w:r w:rsidRPr="00DC2962">
        <w:rPr>
          <w:rFonts w:cs="Arial"/>
        </w:rPr>
        <w:t>Mocht er geen invalkracht beschikbaar zijn dan proberen wij op school een oplossing te zoeken:</w:t>
      </w:r>
    </w:p>
    <w:p w14:paraId="06AF52BA" w14:textId="77777777" w:rsidR="00DE4C5B" w:rsidRPr="00DC2962" w:rsidRDefault="00DE4C5B" w:rsidP="00DE4C5B">
      <w:pPr>
        <w:numPr>
          <w:ilvl w:val="0"/>
          <w:numId w:val="20"/>
        </w:numPr>
        <w:tabs>
          <w:tab w:val="left" w:pos="1843"/>
          <w:tab w:val="left" w:pos="2552"/>
        </w:tabs>
        <w:spacing w:after="0" w:line="240" w:lineRule="auto"/>
        <w:rPr>
          <w:rFonts w:cs="Arial"/>
        </w:rPr>
      </w:pPr>
      <w:r w:rsidRPr="00DC2962">
        <w:rPr>
          <w:rFonts w:cs="Arial"/>
        </w:rPr>
        <w:t>Leerkrachten, de intern begeleider of de directeur die op dat moment geen groep hebben, nem</w:t>
      </w:r>
      <w:r>
        <w:rPr>
          <w:rFonts w:cs="Arial"/>
        </w:rPr>
        <w:t>en de desbetreffende groep waar;</w:t>
      </w:r>
    </w:p>
    <w:p w14:paraId="0F055FAC" w14:textId="77777777" w:rsidR="00DE4C5B" w:rsidRPr="00DC2962" w:rsidRDefault="00DE4C5B" w:rsidP="00DE4C5B">
      <w:pPr>
        <w:numPr>
          <w:ilvl w:val="0"/>
          <w:numId w:val="20"/>
        </w:numPr>
        <w:tabs>
          <w:tab w:val="left" w:pos="1843"/>
          <w:tab w:val="left" w:pos="2552"/>
        </w:tabs>
        <w:spacing w:after="0" w:line="240" w:lineRule="auto"/>
        <w:rPr>
          <w:rFonts w:cs="Arial"/>
        </w:rPr>
      </w:pPr>
      <w:r w:rsidRPr="00DC2962">
        <w:rPr>
          <w:rFonts w:cs="Arial"/>
        </w:rPr>
        <w:t>De groep verdelen over andere groepen (maximaal voor één dag en alleen als het redelijkerwijs mogelijk is).</w:t>
      </w:r>
    </w:p>
    <w:p w14:paraId="5C340281" w14:textId="77777777" w:rsidR="00DE4C5B" w:rsidRPr="00DC2962" w:rsidRDefault="00DE4C5B" w:rsidP="00DE4C5B">
      <w:pPr>
        <w:spacing w:line="240" w:lineRule="auto"/>
        <w:rPr>
          <w:rFonts w:cs="Arial"/>
        </w:rPr>
      </w:pPr>
      <w:r w:rsidRPr="00DC2962">
        <w:rPr>
          <w:rFonts w:cs="Arial"/>
        </w:rPr>
        <w:br/>
        <w:t>Bieden bovenstaande mogelijkheden geen aanvaardbare oplossing, dan laten we de betreffende groep naar huis gaan volgens de richtlijnen van de hoofdinspectie met daarbij de volgende afspraken:</w:t>
      </w:r>
    </w:p>
    <w:p w14:paraId="5250F178" w14:textId="77777777" w:rsidR="00DE4C5B" w:rsidRPr="00DC2962" w:rsidRDefault="00DE4C5B" w:rsidP="00DE4C5B">
      <w:pPr>
        <w:numPr>
          <w:ilvl w:val="0"/>
          <w:numId w:val="19"/>
        </w:numPr>
        <w:tabs>
          <w:tab w:val="left" w:pos="2127"/>
          <w:tab w:val="left" w:pos="2552"/>
        </w:tabs>
        <w:spacing w:after="0" w:line="240" w:lineRule="auto"/>
        <w:rPr>
          <w:rFonts w:cs="Arial"/>
        </w:rPr>
      </w:pPr>
      <w:r w:rsidRPr="00DC2962">
        <w:rPr>
          <w:rFonts w:cs="Arial"/>
        </w:rPr>
        <w:t>In principe niet de eerste dag</w:t>
      </w:r>
      <w:r>
        <w:rPr>
          <w:rFonts w:cs="Arial"/>
        </w:rPr>
        <w:t>;</w:t>
      </w:r>
    </w:p>
    <w:p w14:paraId="064C63EF" w14:textId="77777777" w:rsidR="00DE4C5B" w:rsidRPr="00DC2962" w:rsidRDefault="00DE4C5B" w:rsidP="00DE4C5B">
      <w:pPr>
        <w:numPr>
          <w:ilvl w:val="0"/>
          <w:numId w:val="19"/>
        </w:numPr>
        <w:tabs>
          <w:tab w:val="left" w:pos="2127"/>
          <w:tab w:val="left" w:pos="2552"/>
        </w:tabs>
        <w:spacing w:after="0" w:line="240" w:lineRule="auto"/>
        <w:rPr>
          <w:rFonts w:cs="Arial"/>
        </w:rPr>
      </w:pPr>
      <w:r w:rsidRPr="00DC2962">
        <w:rPr>
          <w:rFonts w:cs="Arial"/>
        </w:rPr>
        <w:t>Alleen in het uiterste geval</w:t>
      </w:r>
      <w:r>
        <w:rPr>
          <w:rFonts w:cs="Arial"/>
        </w:rPr>
        <w:t>;</w:t>
      </w:r>
    </w:p>
    <w:p w14:paraId="3BA28B69" w14:textId="77777777" w:rsidR="00DE4C5B" w:rsidRPr="00DC2962" w:rsidRDefault="00DE4C5B" w:rsidP="00DE4C5B">
      <w:pPr>
        <w:numPr>
          <w:ilvl w:val="0"/>
          <w:numId w:val="19"/>
        </w:numPr>
        <w:tabs>
          <w:tab w:val="left" w:pos="2127"/>
          <w:tab w:val="left" w:pos="2552"/>
        </w:tabs>
        <w:spacing w:after="0" w:line="240" w:lineRule="auto"/>
        <w:rPr>
          <w:rFonts w:cs="Arial"/>
        </w:rPr>
      </w:pPr>
      <w:r w:rsidRPr="00DC2962">
        <w:rPr>
          <w:rFonts w:cs="Arial"/>
        </w:rPr>
        <w:t>Ouders worden op de hoogte gebracht</w:t>
      </w:r>
      <w:r>
        <w:rPr>
          <w:rFonts w:cs="Arial"/>
        </w:rPr>
        <w:t>;</w:t>
      </w:r>
    </w:p>
    <w:p w14:paraId="65CB0ED6" w14:textId="77777777" w:rsidR="00DE4C5B" w:rsidRPr="00DC2962" w:rsidRDefault="00DE4C5B" w:rsidP="00DE4C5B">
      <w:pPr>
        <w:numPr>
          <w:ilvl w:val="0"/>
          <w:numId w:val="19"/>
        </w:numPr>
        <w:tabs>
          <w:tab w:val="left" w:pos="2127"/>
          <w:tab w:val="left" w:pos="2552"/>
        </w:tabs>
        <w:spacing w:after="0" w:line="240" w:lineRule="auto"/>
        <w:rPr>
          <w:rFonts w:cs="Arial"/>
        </w:rPr>
      </w:pPr>
      <w:r w:rsidRPr="00DC2962">
        <w:rPr>
          <w:rFonts w:cs="Arial"/>
        </w:rPr>
        <w:t>Ons bevoegd gezag wordt op de hoogte gesteld</w:t>
      </w:r>
      <w:r>
        <w:rPr>
          <w:rFonts w:cs="Arial"/>
        </w:rPr>
        <w:t>;</w:t>
      </w:r>
    </w:p>
    <w:p w14:paraId="3A0523D3" w14:textId="77777777" w:rsidR="00DE4C5B" w:rsidRPr="00DC2962" w:rsidRDefault="00DE4C5B" w:rsidP="00DE4C5B">
      <w:pPr>
        <w:numPr>
          <w:ilvl w:val="0"/>
          <w:numId w:val="19"/>
        </w:numPr>
        <w:tabs>
          <w:tab w:val="left" w:pos="2127"/>
          <w:tab w:val="left" w:pos="2552"/>
        </w:tabs>
        <w:spacing w:after="0" w:line="240" w:lineRule="auto"/>
        <w:rPr>
          <w:rFonts w:cs="Arial"/>
        </w:rPr>
      </w:pPr>
      <w:r w:rsidRPr="00DC2962">
        <w:rPr>
          <w:rFonts w:cs="Arial"/>
        </w:rPr>
        <w:t xml:space="preserve">Voor </w:t>
      </w:r>
      <w:r>
        <w:rPr>
          <w:rFonts w:cs="Arial"/>
        </w:rPr>
        <w:t>kinderen</w:t>
      </w:r>
      <w:r w:rsidRPr="00DC2962">
        <w:rPr>
          <w:rFonts w:cs="Arial"/>
        </w:rPr>
        <w:t>, die beslist geen opvang hebben, proberen we binnen de</w:t>
      </w:r>
      <w:r>
        <w:rPr>
          <w:rFonts w:cs="Arial"/>
        </w:rPr>
        <w:t xml:space="preserve"> school een oplossing te vinden.</w:t>
      </w:r>
    </w:p>
    <w:p w14:paraId="5B81B63F" w14:textId="1E3A94FF" w:rsidR="00BE24C0" w:rsidRPr="004D0A4F" w:rsidRDefault="00BE24C0" w:rsidP="005F0DAD">
      <w:pPr>
        <w:tabs>
          <w:tab w:val="left" w:pos="1843"/>
          <w:tab w:val="left" w:pos="2552"/>
        </w:tabs>
      </w:pPr>
      <w:r w:rsidRPr="004D0A4F">
        <w:rPr>
          <w:noProof/>
          <w:lang w:eastAsia="nl-NL"/>
        </w:rPr>
        <w:drawing>
          <wp:anchor distT="57150" distB="57150" distL="57150" distR="57150" simplePos="0" relativeHeight="251679744" behindDoc="0" locked="0" layoutInCell="1" allowOverlap="1" wp14:anchorId="4F7B219E" wp14:editId="5B162895">
            <wp:simplePos x="0" y="0"/>
            <wp:positionH relativeFrom="column">
              <wp:posOffset>5267325</wp:posOffset>
            </wp:positionH>
            <wp:positionV relativeFrom="paragraph">
              <wp:posOffset>1459865</wp:posOffset>
            </wp:positionV>
            <wp:extent cx="1030605" cy="1047750"/>
            <wp:effectExtent l="0" t="0" r="0" b="0"/>
            <wp:wrapSquare wrapText="bothSides" distT="57150" distB="57150" distL="57150" distR="57150"/>
            <wp:docPr id="1073741833" name="officeArt object" descr="JARIG3"/>
            <wp:cNvGraphicFramePr/>
            <a:graphic xmlns:a="http://schemas.openxmlformats.org/drawingml/2006/main">
              <a:graphicData uri="http://schemas.openxmlformats.org/drawingml/2006/picture">
                <pic:pic xmlns:pic="http://schemas.openxmlformats.org/drawingml/2006/picture">
                  <pic:nvPicPr>
                    <pic:cNvPr id="1073741833" name="image8.png" descr="JARIG3"/>
                    <pic:cNvPicPr>
                      <a:picLocks noChangeAspect="1"/>
                    </pic:cNvPicPr>
                  </pic:nvPicPr>
                  <pic:blipFill>
                    <a:blip r:embed="rId34"/>
                    <a:stretch>
                      <a:fillRect/>
                    </a:stretch>
                  </pic:blipFill>
                  <pic:spPr>
                    <a:xfrm>
                      <a:off x="0" y="0"/>
                      <a:ext cx="1030605" cy="1047750"/>
                    </a:xfrm>
                    <a:prstGeom prst="rect">
                      <a:avLst/>
                    </a:prstGeom>
                    <a:ln w="12700" cap="flat">
                      <a:noFill/>
                      <a:miter lim="400000"/>
                    </a:ln>
                    <a:effectLst/>
                  </pic:spPr>
                </pic:pic>
              </a:graphicData>
            </a:graphic>
          </wp:anchor>
        </w:drawing>
      </w:r>
      <w:r w:rsidR="00DE4C5B">
        <w:rPr>
          <w:rFonts w:eastAsia="Calibri" w:cs="Calibri"/>
        </w:rPr>
        <w:br/>
      </w:r>
      <w:r w:rsidR="00DE4C5B" w:rsidRPr="00DE4C5B">
        <w:rPr>
          <w:rStyle w:val="Kop2Char"/>
        </w:rPr>
        <w:t>Stagiaires</w:t>
      </w:r>
      <w:r w:rsidR="00DE4C5B">
        <w:rPr>
          <w:rFonts w:eastAsia="Calibri" w:cs="Calibri"/>
        </w:rPr>
        <w:br/>
      </w:r>
      <w:r w:rsidR="00DE4C5B">
        <w:rPr>
          <w:rFonts w:cs="Arial"/>
        </w:rPr>
        <w:t xml:space="preserve">Onze </w:t>
      </w:r>
      <w:r w:rsidR="00DE4C5B" w:rsidRPr="00DC2962">
        <w:rPr>
          <w:rFonts w:cs="Arial"/>
        </w:rPr>
        <w:t xml:space="preserve"> school </w:t>
      </w:r>
      <w:r w:rsidR="00DE4C5B">
        <w:rPr>
          <w:rFonts w:cs="Arial"/>
        </w:rPr>
        <w:t xml:space="preserve">biedt </w:t>
      </w:r>
      <w:r w:rsidR="00DE4C5B" w:rsidRPr="00DC2962">
        <w:rPr>
          <w:rFonts w:cs="Arial"/>
        </w:rPr>
        <w:t xml:space="preserve">aan studenten van verschillende opleidingen de mogelijkheid om ervaring op te doen in de onderwijspraktijk. Zo kunt u studenten tegenkomen van bijvoorbeeld de opleiding Helpende en Welzijn, SAW en de PABO. </w:t>
      </w:r>
      <w:r w:rsidR="00DE4C5B">
        <w:rPr>
          <w:rFonts w:cs="Arial"/>
        </w:rPr>
        <w:t>Een student stelt zich altijd voor aan de ouders van een groep door middel van een bericht op het ouderportaal.</w:t>
      </w:r>
      <w:r>
        <w:rPr>
          <w:rFonts w:cs="Arial"/>
        </w:rPr>
        <w:br/>
      </w:r>
      <w:r>
        <w:rPr>
          <w:rFonts w:cs="Arial"/>
        </w:rPr>
        <w:br/>
      </w:r>
      <w:r w:rsidRPr="00BE24C0">
        <w:rPr>
          <w:rStyle w:val="Kop2Char"/>
        </w:rPr>
        <w:t>Verjaardag vieren en trakteren op school</w:t>
      </w:r>
      <w:r>
        <w:rPr>
          <w:rFonts w:cs="Arial"/>
        </w:rPr>
        <w:br/>
      </w:r>
      <w:bookmarkStart w:id="41" w:name="_Hlk140055190"/>
      <w:r w:rsidRPr="004D0A4F">
        <w:t xml:space="preserve">Bij een verjaardag of andere feestelijke gebeurtenissen wil een kind uiteraard graag trakteren. Dit gebeurt in de eigen groep. Trakteren is een aardigheidje en zeker geen prestigezaak. Om 10.00 uur trakteert de jarige in de klas. Ouders </w:t>
      </w:r>
      <w:r>
        <w:t xml:space="preserve">van kinderen in de groepen 1 </w:t>
      </w:r>
      <w:r w:rsidR="008A1CDA">
        <w:t>en</w:t>
      </w:r>
      <w:r>
        <w:t xml:space="preserve"> 2 </w:t>
      </w:r>
      <w:r w:rsidRPr="004D0A4F">
        <w:t>zijn van harte welkom om te komen kijken. De leerlingen van groep 3 tot en met 8 bezoeken de groepen boven. In het kader van gezonde voeding zouden we het op prijs stellen als de traktaties een gezond karakter zouden hebben.</w:t>
      </w:r>
      <w:bookmarkEnd w:id="41"/>
      <w:r>
        <w:br/>
      </w:r>
      <w:r>
        <w:br/>
      </w:r>
      <w:r w:rsidRPr="00BE24C0">
        <w:rPr>
          <w:rStyle w:val="Kop2Char"/>
        </w:rPr>
        <w:lastRenderedPageBreak/>
        <w:t>Klassendienst</w:t>
      </w:r>
      <w:r>
        <w:br/>
      </w:r>
      <w:r w:rsidRPr="004D0A4F">
        <w:t xml:space="preserve">Zoals op vrijwel alle scholen, hebben ook onze leerlingen "klassendienst". Onder en na schooltijd worden kleine taken uitgevoerd, zoals het uitdelen van schriften, planten water geven, schoonvegen van het </w:t>
      </w:r>
      <w:r w:rsidR="00767632">
        <w:t>plan</w:t>
      </w:r>
      <w:r w:rsidRPr="004D0A4F">
        <w:t>bord, vloer aanvegen, etc. Natuurlijk is het niet de bedoeling van de klassendienst dat leerlingen schoonmaakwerkzaamheden gaan uitvoeren. De bedoeling is enkel om de leerlingen een gevoel van verantwoordelijkheid voor hun leeromgeving bij te brengen. Vandaar de klassendienst.</w:t>
      </w:r>
      <w:r w:rsidRPr="004D0A4F">
        <w:rPr>
          <w:noProof/>
          <w:lang w:eastAsia="nl-NL"/>
        </w:rPr>
        <w:drawing>
          <wp:anchor distT="57150" distB="57150" distL="57150" distR="57150" simplePos="0" relativeHeight="251681792" behindDoc="0" locked="0" layoutInCell="1" allowOverlap="1" wp14:anchorId="0882D808" wp14:editId="7CAFB036">
            <wp:simplePos x="0" y="0"/>
            <wp:positionH relativeFrom="margin">
              <wp:align>right</wp:align>
            </wp:positionH>
            <wp:positionV relativeFrom="paragraph">
              <wp:posOffset>355334</wp:posOffset>
            </wp:positionV>
            <wp:extent cx="1116330" cy="839470"/>
            <wp:effectExtent l="0" t="0" r="762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jpeg"/>
                    <pic:cNvPicPr>
                      <a:picLocks noChangeAspect="1"/>
                    </pic:cNvPicPr>
                  </pic:nvPicPr>
                  <pic:blipFill>
                    <a:blip r:embed="rId35"/>
                    <a:srcRect b="9104"/>
                    <a:stretch>
                      <a:fillRect/>
                    </a:stretch>
                  </pic:blipFill>
                  <pic:spPr>
                    <a:xfrm>
                      <a:off x="0" y="0"/>
                      <a:ext cx="1116330" cy="839470"/>
                    </a:xfrm>
                    <a:prstGeom prst="rect">
                      <a:avLst/>
                    </a:prstGeom>
                    <a:ln w="12700" cap="flat">
                      <a:noFill/>
                      <a:miter lim="400000"/>
                    </a:ln>
                    <a:effectLst/>
                  </pic:spPr>
                </pic:pic>
              </a:graphicData>
            </a:graphic>
          </wp:anchor>
        </w:drawing>
      </w:r>
      <w:r w:rsidR="00DE4C5B">
        <w:rPr>
          <w:rFonts w:cs="Arial"/>
        </w:rPr>
        <w:br/>
      </w:r>
      <w:r w:rsidRPr="00BE24C0">
        <w:rPr>
          <w:rStyle w:val="Kop2Char"/>
        </w:rPr>
        <w:t>Gevonden voorwerpen</w:t>
      </w:r>
      <w:r>
        <w:rPr>
          <w:rFonts w:cs="Arial"/>
        </w:rPr>
        <w:br/>
      </w:r>
      <w:r w:rsidRPr="004D0A4F">
        <w:t>Het gebeurt vaak dat kinderen kleding of andere spullen op school laten liggen. Alle gevonden voorwerpen worden</w:t>
      </w:r>
      <w:r>
        <w:t xml:space="preserve"> </w:t>
      </w:r>
      <w:r w:rsidRPr="004D0A4F">
        <w:t>op een centrale plek in het</w:t>
      </w:r>
      <w:r>
        <w:t xml:space="preserve"> MFC</w:t>
      </w:r>
      <w:r w:rsidRPr="004D0A4F">
        <w:t xml:space="preserve"> bewaard. Om het “terugzoeken” te vergemakkelijken raden wij u aan de naam en het adres van uw kind te vermelden in de kleding. Spullen die na de zomervakantie nog niet zijn opgehaald worden door ons weggegooid of gaan naar een goed doel.</w:t>
      </w:r>
      <w:r>
        <w:br/>
      </w:r>
      <w:r>
        <w:br/>
      </w:r>
      <w:r w:rsidRPr="000B035C">
        <w:rPr>
          <w:rStyle w:val="Kop2Char"/>
        </w:rPr>
        <w:t>Buitenschoolse opvang</w:t>
      </w:r>
      <w:r>
        <w:br/>
      </w:r>
      <w:r w:rsidRPr="004D0A4F">
        <w:t xml:space="preserve">De Inspecteur Amerikaschool heeft de buitenschoolse opvang ondergebracht bij twee professionele BSO-aanbieders. </w:t>
      </w:r>
    </w:p>
    <w:p w14:paraId="1A396BF3" w14:textId="77777777" w:rsidR="00BE24C0" w:rsidRPr="004D0A4F" w:rsidRDefault="00BE24C0" w:rsidP="00BE24C0">
      <w:pPr>
        <w:tabs>
          <w:tab w:val="left" w:pos="1843"/>
          <w:tab w:val="left" w:pos="2552"/>
        </w:tabs>
        <w:rPr>
          <w:rStyle w:val="Geen"/>
          <w:b/>
          <w:bCs/>
        </w:rPr>
      </w:pPr>
      <w:r w:rsidRPr="004D0A4F">
        <w:rPr>
          <w:rStyle w:val="Geen"/>
          <w:b/>
          <w:bCs/>
        </w:rPr>
        <w:t xml:space="preserve">Kindercentrum </w:t>
      </w:r>
      <w:proofErr w:type="spellStart"/>
      <w:r w:rsidRPr="004D0A4F">
        <w:rPr>
          <w:rStyle w:val="Geen"/>
          <w:b/>
          <w:bCs/>
        </w:rPr>
        <w:t>Poko</w:t>
      </w:r>
      <w:proofErr w:type="spellEnd"/>
      <w:r w:rsidRPr="004D0A4F">
        <w:rPr>
          <w:rStyle w:val="Geen"/>
          <w:b/>
          <w:bCs/>
        </w:rPr>
        <w:t xml:space="preserve"> </w:t>
      </w:r>
      <w:proofErr w:type="spellStart"/>
      <w:r w:rsidRPr="004D0A4F">
        <w:rPr>
          <w:rStyle w:val="Geen"/>
          <w:b/>
          <w:bCs/>
        </w:rPr>
        <w:t>Loko</w:t>
      </w:r>
      <w:proofErr w:type="spellEnd"/>
    </w:p>
    <w:p w14:paraId="6EBEA58B" w14:textId="5B207C4F" w:rsidR="000B035C" w:rsidRDefault="00BE24C0" w:rsidP="00D55169">
      <w:pPr>
        <w:tabs>
          <w:tab w:val="left" w:pos="1843"/>
          <w:tab w:val="left" w:pos="2552"/>
        </w:tabs>
        <w:rPr>
          <w:rStyle w:val="Hyperlink2"/>
          <w:color w:val="auto"/>
          <w:u w:val="none"/>
        </w:rPr>
      </w:pPr>
      <w:r w:rsidRPr="004D0A4F">
        <w:t xml:space="preserve">Kindercentrum </w:t>
      </w:r>
      <w:proofErr w:type="spellStart"/>
      <w:r w:rsidRPr="004D0A4F">
        <w:t>Poko</w:t>
      </w:r>
      <w:proofErr w:type="spellEnd"/>
      <w:r w:rsidRPr="004D0A4F">
        <w:t xml:space="preserve"> </w:t>
      </w:r>
      <w:proofErr w:type="spellStart"/>
      <w:r w:rsidRPr="004D0A4F">
        <w:t>Loko</w:t>
      </w:r>
      <w:proofErr w:type="spellEnd"/>
      <w:r w:rsidRPr="004D0A4F">
        <w:t xml:space="preserve"> heeft </w:t>
      </w:r>
      <w:r>
        <w:t>haar</w:t>
      </w:r>
      <w:r w:rsidRPr="004D0A4F">
        <w:t xml:space="preserve"> locatie in Zuidbroek. Wilt u buitenschoolse opvang voor uw zoon/dochter, dan moet u rechtstreeks contact opnemen met </w:t>
      </w:r>
      <w:proofErr w:type="spellStart"/>
      <w:r w:rsidRPr="004D0A4F">
        <w:t>Poko</w:t>
      </w:r>
      <w:proofErr w:type="spellEnd"/>
      <w:r w:rsidRPr="004D0A4F">
        <w:t xml:space="preserve"> </w:t>
      </w:r>
      <w:proofErr w:type="spellStart"/>
      <w:r w:rsidRPr="004D0A4F">
        <w:t>Loko</w:t>
      </w:r>
      <w:proofErr w:type="spellEnd"/>
      <w:r w:rsidRPr="004D0A4F">
        <w:t xml:space="preserve">. U kunt daar terecht voor alle informatie, kostenberekeningen en uiteraard de aanmelding. Het staat u vrij de kinderopvang elders te regelen. Kindercentrum </w:t>
      </w:r>
      <w:proofErr w:type="spellStart"/>
      <w:r w:rsidRPr="004D0A4F">
        <w:t>Poko</w:t>
      </w:r>
      <w:proofErr w:type="spellEnd"/>
      <w:r w:rsidRPr="004D0A4F">
        <w:t xml:space="preserve"> </w:t>
      </w:r>
      <w:proofErr w:type="spellStart"/>
      <w:r w:rsidRPr="004D0A4F">
        <w:t>Loko</w:t>
      </w:r>
      <w:proofErr w:type="spellEnd"/>
      <w:r w:rsidRPr="004D0A4F">
        <w:t xml:space="preserve"> is op de volgende manieren te </w:t>
      </w:r>
      <w:r w:rsidRPr="004D0A4F">
        <w:rPr>
          <w:rStyle w:val="Geen"/>
          <w:noProof/>
          <w:shd w:val="clear" w:color="auto" w:fill="FFFF00"/>
          <w:lang w:eastAsia="nl-NL"/>
        </w:rPr>
        <w:drawing>
          <wp:anchor distT="57150" distB="57150" distL="57150" distR="57150" simplePos="0" relativeHeight="251683840" behindDoc="0" locked="0" layoutInCell="1" allowOverlap="1" wp14:anchorId="2DA3A90D" wp14:editId="7A99365B">
            <wp:simplePos x="0" y="0"/>
            <wp:positionH relativeFrom="margin">
              <wp:align>right</wp:align>
            </wp:positionH>
            <wp:positionV relativeFrom="line">
              <wp:posOffset>162560</wp:posOffset>
            </wp:positionV>
            <wp:extent cx="1020445" cy="815975"/>
            <wp:effectExtent l="19050" t="19050" r="27305" b="22225"/>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36"/>
                    <a:stretch>
                      <a:fillRect/>
                    </a:stretch>
                  </pic:blipFill>
                  <pic:spPr>
                    <a:xfrm>
                      <a:off x="0" y="0"/>
                      <a:ext cx="1020445" cy="815975"/>
                    </a:xfrm>
                    <a:prstGeom prst="rect">
                      <a:avLst/>
                    </a:prstGeom>
                    <a:ln w="3175" cap="flat">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4D0A4F">
        <w:t>bereiken:</w:t>
      </w:r>
      <w:r w:rsidR="000B156C">
        <w:br/>
      </w:r>
      <w:r w:rsidR="000B156C">
        <w:rPr>
          <w:rStyle w:val="Geen"/>
        </w:rPr>
        <w:t>a</w:t>
      </w:r>
      <w:r w:rsidRPr="004D0A4F">
        <w:rPr>
          <w:rStyle w:val="Geen"/>
        </w:rPr>
        <w:t xml:space="preserve">dres: </w:t>
      </w:r>
      <w:r w:rsidRPr="004D0A4F">
        <w:rPr>
          <w:rStyle w:val="Geen"/>
        </w:rPr>
        <w:tab/>
      </w:r>
      <w:r w:rsidRPr="000B156C">
        <w:rPr>
          <w:rStyle w:val="Geen"/>
        </w:rPr>
        <w:t>De Vennen 2 9636 HE Zuidbroek</w:t>
      </w:r>
      <w:r w:rsidR="000B156C">
        <w:br/>
      </w:r>
      <w:r w:rsidRPr="004D0A4F">
        <w:t>Tel. kantoor:</w:t>
      </w:r>
      <w:r w:rsidRPr="004D0A4F">
        <w:tab/>
        <w:t xml:space="preserve">0598  45 27 99 (Groep </w:t>
      </w:r>
      <w:r w:rsidRPr="000B156C">
        <w:rPr>
          <w:rStyle w:val="Geen"/>
          <w:rFonts w:ascii="Segoe UI Symbol" w:hAnsi="Segoe UI Symbol" w:cs="Segoe UI Symbol"/>
        </w:rPr>
        <w:t>☎</w:t>
      </w:r>
      <w:r w:rsidRPr="004D0A4F">
        <w:t xml:space="preserve"> 45 13 20</w:t>
      </w:r>
      <w:r w:rsidR="000B156C">
        <w:t>)</w:t>
      </w:r>
      <w:r w:rsidR="000B156C">
        <w:br/>
      </w:r>
      <w:r w:rsidRPr="004D0A4F">
        <w:t xml:space="preserve">Email: </w:t>
      </w:r>
      <w:r w:rsidRPr="004D0A4F">
        <w:tab/>
      </w:r>
      <w:hyperlink r:id="rId37" w:history="1">
        <w:r w:rsidRPr="004D0A4F">
          <w:rPr>
            <w:rStyle w:val="Hyperlink2"/>
          </w:rPr>
          <w:t>info@poko-loko.nl</w:t>
        </w:r>
      </w:hyperlink>
      <w:r w:rsidR="000B156C">
        <w:rPr>
          <w:rStyle w:val="Hyperlink2"/>
          <w:color w:val="auto"/>
          <w:u w:val="none"/>
        </w:rPr>
        <w:br/>
      </w:r>
      <w:r w:rsidRPr="004D0A4F">
        <w:t>Website:</w:t>
      </w:r>
      <w:r w:rsidRPr="004D0A4F">
        <w:tab/>
      </w:r>
      <w:hyperlink r:id="rId38" w:history="1">
        <w:r w:rsidRPr="004D0A4F">
          <w:rPr>
            <w:rStyle w:val="Hyperlink2"/>
          </w:rPr>
          <w:t>http://www.poko-loko.nl</w:t>
        </w:r>
      </w:hyperlink>
    </w:p>
    <w:p w14:paraId="084DCDC7" w14:textId="77777777" w:rsidR="00D55169" w:rsidRPr="00D55169" w:rsidRDefault="00D55169" w:rsidP="00D55169">
      <w:pPr>
        <w:tabs>
          <w:tab w:val="left" w:pos="1843"/>
          <w:tab w:val="left" w:pos="2552"/>
        </w:tabs>
        <w:rPr>
          <w:rStyle w:val="Geen"/>
          <w:u w:color="0000FF"/>
        </w:rPr>
      </w:pPr>
    </w:p>
    <w:p w14:paraId="74C6AAA1" w14:textId="689A1882" w:rsidR="000B035C" w:rsidRPr="001604A4" w:rsidRDefault="000B035C" w:rsidP="00D55169">
      <w:pPr>
        <w:pStyle w:val="Kop2"/>
        <w:rPr>
          <w:rStyle w:val="Geen"/>
        </w:rPr>
      </w:pPr>
      <w:bookmarkStart w:id="42" w:name="_Toc146103355"/>
      <w:r w:rsidRPr="001604A4">
        <w:rPr>
          <w:rStyle w:val="Geen"/>
        </w:rPr>
        <w:t>Thuishuis Oh Gut Oh Grut</w:t>
      </w:r>
      <w:bookmarkEnd w:id="42"/>
    </w:p>
    <w:p w14:paraId="51E34D75" w14:textId="26554F5B" w:rsidR="00007A77" w:rsidRPr="008A1CDA" w:rsidRDefault="000B035C" w:rsidP="001942E9">
      <w:pPr>
        <w:rPr>
          <w:color w:val="0563C1" w:themeColor="hyperlink"/>
          <w:u w:val="single"/>
        </w:rPr>
      </w:pPr>
      <w:r w:rsidRPr="004D0A4F">
        <w:rPr>
          <w:noProof/>
          <w:lang w:eastAsia="nl-NL"/>
        </w:rPr>
        <w:drawing>
          <wp:anchor distT="57150" distB="57150" distL="57150" distR="57150" simplePos="0" relativeHeight="251685888" behindDoc="0" locked="0" layoutInCell="1" allowOverlap="1" wp14:anchorId="577A3D33" wp14:editId="078ABDB3">
            <wp:simplePos x="0" y="0"/>
            <wp:positionH relativeFrom="column">
              <wp:posOffset>3533140</wp:posOffset>
            </wp:positionH>
            <wp:positionV relativeFrom="line">
              <wp:posOffset>106207</wp:posOffset>
            </wp:positionV>
            <wp:extent cx="2650490" cy="946150"/>
            <wp:effectExtent l="0" t="0" r="0" b="635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39"/>
                    <a:stretch>
                      <a:fillRect/>
                    </a:stretch>
                  </pic:blipFill>
                  <pic:spPr>
                    <a:xfrm>
                      <a:off x="0" y="0"/>
                      <a:ext cx="2650490" cy="946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sidRPr="004D0A4F">
        <w:t>V</w:t>
      </w:r>
      <w:r w:rsidR="00007A77">
        <w:rPr>
          <w:rFonts w:ascii="Calibri" w:hAnsi="Calibri" w:cs="Calibri"/>
          <w:color w:val="242424"/>
          <w:shd w:val="clear" w:color="auto" w:fill="FFFFFF"/>
        </w:rPr>
        <w:t>Vanaf</w:t>
      </w:r>
      <w:proofErr w:type="spellEnd"/>
      <w:r w:rsidR="00007A77">
        <w:rPr>
          <w:rFonts w:ascii="Calibri" w:hAnsi="Calibri" w:cs="Calibri"/>
          <w:color w:val="242424"/>
          <w:shd w:val="clear" w:color="auto" w:fill="FFFFFF"/>
        </w:rPr>
        <w:t xml:space="preserve"> 6 juli 2015 verzorgt Oh Gut Oh Grut de voorschoolse-en naschoolse opvang in het MFC gebouw. Oh Gut Oh Grut biedt verschillende vormen van opvang: alleen voorschoolse, voorschoolse en naschoolse opvang, vaste middagen en flexibele opvang. We bieden ook opvang op margedagen en in de schoolvakanties. Ruilen van dagen is ook mogelijk, in overleg met Oh Gut Oh Grut.</w:t>
      </w:r>
      <w:r w:rsidR="00007A77">
        <w:rPr>
          <w:rFonts w:ascii="Calibri" w:hAnsi="Calibri" w:cs="Calibri"/>
          <w:color w:val="242424"/>
        </w:rPr>
        <w:br/>
      </w:r>
      <w:r w:rsidR="00007A77">
        <w:rPr>
          <w:rStyle w:val="xgeen"/>
          <w:rFonts w:ascii="Calibri" w:hAnsi="Calibri" w:cs="Calibri"/>
          <w:color w:val="242424"/>
          <w:bdr w:val="none" w:sz="0" w:space="0" w:color="auto" w:frame="1"/>
          <w:shd w:val="clear" w:color="auto" w:fill="FFFFFF"/>
        </w:rPr>
        <w:t>Adres:   Noorderstraat 14 9635 TG Noordbroek</w:t>
      </w:r>
      <w:r w:rsidR="00007A77">
        <w:rPr>
          <w:rStyle w:val="xgeen"/>
          <w:rFonts w:ascii="Calibri" w:hAnsi="Calibri" w:cs="Calibri"/>
          <w:color w:val="242424"/>
          <w:bdr w:val="none" w:sz="0" w:space="0" w:color="auto" w:frame="1"/>
          <w:shd w:val="clear" w:color="auto" w:fill="FFFFFF"/>
        </w:rPr>
        <w:br/>
      </w:r>
      <w:r w:rsidR="00007A77">
        <w:rPr>
          <w:rFonts w:ascii="Calibri" w:hAnsi="Calibri" w:cs="Calibri"/>
          <w:color w:val="242424"/>
          <w:shd w:val="clear" w:color="auto" w:fill="FFFFFF"/>
        </w:rPr>
        <w:t>Tel. kantoor:    0598-451231 en 06-83550815 of loop bij de BSO naar binnen en vraag om informatie. Het telefoonnummer van de BSO is: 0630613034.</w:t>
      </w:r>
      <w:r w:rsidR="00007A77">
        <w:rPr>
          <w:rFonts w:ascii="Calibri" w:hAnsi="Calibri" w:cs="Calibri"/>
          <w:color w:val="242424"/>
        </w:rPr>
        <w:br/>
      </w:r>
      <w:r w:rsidR="00007A77" w:rsidRPr="008A1CDA">
        <w:rPr>
          <w:rStyle w:val="xgeen"/>
          <w:rFonts w:ascii="Calibri" w:hAnsi="Calibri" w:cs="Calibri"/>
          <w:color w:val="242424"/>
          <w:bdr w:val="none" w:sz="0" w:space="0" w:color="auto" w:frame="1"/>
          <w:shd w:val="clear" w:color="auto" w:fill="FFFFFF"/>
        </w:rPr>
        <w:t>Email:   nikla.grut@kpnplanet.nl</w:t>
      </w:r>
      <w:r w:rsidR="00007A77" w:rsidRPr="008A1CDA">
        <w:rPr>
          <w:rFonts w:ascii="Calibri" w:hAnsi="Calibri" w:cs="Calibri"/>
          <w:color w:val="242424"/>
        </w:rPr>
        <w:br/>
      </w:r>
      <w:r w:rsidR="00007A77" w:rsidRPr="008A1CDA">
        <w:rPr>
          <w:rStyle w:val="xgeen"/>
          <w:rFonts w:ascii="Calibri" w:hAnsi="Calibri" w:cs="Calibri"/>
          <w:color w:val="242424"/>
          <w:bdr w:val="none" w:sz="0" w:space="0" w:color="auto" w:frame="1"/>
          <w:shd w:val="clear" w:color="auto" w:fill="FFFFFF"/>
        </w:rPr>
        <w:t>website: </w:t>
      </w:r>
      <w:hyperlink r:id="rId40" w:tgtFrame="_blank" w:history="1">
        <w:r w:rsidR="00007A77" w:rsidRPr="008A1CDA">
          <w:rPr>
            <w:rStyle w:val="Hyperlink"/>
            <w:rFonts w:ascii="Calibri" w:hAnsi="Calibri" w:cs="Calibri"/>
            <w:color w:val="0563C1"/>
            <w:bdr w:val="none" w:sz="0" w:space="0" w:color="auto" w:frame="1"/>
            <w:shd w:val="clear" w:color="auto" w:fill="FFFFFF"/>
          </w:rPr>
          <w:t>https://www.thuishuis.info/thuishuizen/oh-gut-oh-grut</w:t>
        </w:r>
      </w:hyperlink>
    </w:p>
    <w:p w14:paraId="217D0B45" w14:textId="26EFF04F" w:rsidR="020FFFCD" w:rsidRDefault="00007A77" w:rsidP="020FFFCD">
      <w:pPr>
        <w:pBdr>
          <w:top w:val="nil"/>
          <w:left w:val="nil"/>
          <w:bottom w:val="nil"/>
          <w:right w:val="nil"/>
          <w:between w:val="nil"/>
          <w:bar w:val="nil"/>
        </w:pBdr>
        <w:spacing w:after="0" w:line="240" w:lineRule="auto"/>
        <w:outlineLvl w:val="2"/>
        <w:rPr>
          <w:rStyle w:val="Kop1Char"/>
        </w:rPr>
      </w:pPr>
      <w:r w:rsidRPr="008A1CDA">
        <w:rPr>
          <w:rStyle w:val="Kop1Char"/>
        </w:rPr>
        <w:br/>
      </w:r>
    </w:p>
    <w:p w14:paraId="6BB69C3C" w14:textId="2CA67BC5" w:rsidR="000B035C" w:rsidRDefault="000B035C" w:rsidP="000B035C">
      <w:pPr>
        <w:pBdr>
          <w:top w:val="nil"/>
          <w:left w:val="nil"/>
          <w:bottom w:val="nil"/>
          <w:right w:val="nil"/>
          <w:between w:val="nil"/>
          <w:bar w:val="nil"/>
        </w:pBdr>
        <w:spacing w:after="0" w:line="240" w:lineRule="auto"/>
        <w:outlineLvl w:val="2"/>
      </w:pPr>
      <w:bookmarkStart w:id="43" w:name="_Toc146103356"/>
      <w:r w:rsidRPr="001942E9">
        <w:rPr>
          <w:rStyle w:val="Kop1Char"/>
        </w:rPr>
        <w:lastRenderedPageBreak/>
        <w:t>Schoolregels</w:t>
      </w:r>
      <w:r>
        <w:br/>
      </w:r>
      <w:r>
        <w:br/>
      </w:r>
      <w:r w:rsidRPr="001942E9">
        <w:rPr>
          <w:rStyle w:val="Kop2Char"/>
        </w:rPr>
        <w:t>Snoepen op school</w:t>
      </w:r>
      <w:bookmarkEnd w:id="43"/>
    </w:p>
    <w:p w14:paraId="287C0EF8" w14:textId="77B18B93" w:rsidR="001942E9" w:rsidRPr="001942E9" w:rsidRDefault="000B035C" w:rsidP="001942E9">
      <w:pPr>
        <w:rPr>
          <w:b/>
        </w:rPr>
      </w:pPr>
      <w:r w:rsidRPr="004D0A4F">
        <w:t>Snoepen is bij ons op school NIET toegestaan, behalve tijdens vieringen zoals feesten en verjaardagen (geen kauwgum en geen lolly’s). Ook voor aanvang van de schooltijden en voor en tijdens pauzes is snoepen NIET toegestaan.</w:t>
      </w:r>
      <w:r>
        <w:br/>
      </w:r>
      <w:r>
        <w:br/>
      </w:r>
      <w:r w:rsidRPr="001942E9">
        <w:rPr>
          <w:rStyle w:val="Kop2Char"/>
        </w:rPr>
        <w:t>Speelgoed mee naar school</w:t>
      </w:r>
      <w:r>
        <w:br/>
      </w:r>
      <w:r w:rsidRPr="004D0A4F">
        <w:t>Bij ons op school geldt de afspraak dat kinderen GEEN speelgoed van huis meenemen naar school. Alleen in groep 1 en groep 2 mag voor een vakantie op donderdagmiddag of vrijdagochtend speelgoed worden meegenomen. Groep 3 en 4 mogen op vrijdagochtend voor een vakantie speelgoed meenemen. Het zelf meenemen van skeelers, mp3-spelers, spelcomputers en/of tablets om in de pauzes mee te spelen is NIET toegestaan. Incidenteel mogen kinderen hun tablet mee, maar dan wordt dit duidelijk gecommuniceerd. Knikkers en ballen mogen wel worden meegenomen</w:t>
      </w:r>
      <w:r>
        <w:t>. Alle meegenomen materialen van huis worden op eigen risico mee naar school genomen.</w:t>
      </w:r>
      <w:r>
        <w:br/>
      </w:r>
      <w:r>
        <w:br/>
      </w:r>
      <w:r w:rsidRPr="001942E9">
        <w:rPr>
          <w:rStyle w:val="Kop2Char"/>
        </w:rPr>
        <w:t>Mobiele telefoons</w:t>
      </w:r>
      <w:r>
        <w:br/>
      </w:r>
      <w:r w:rsidRPr="004D0A4F">
        <w:rPr>
          <w:rFonts w:ascii="Calibri" w:hAnsi="Calibri"/>
          <w:noProof/>
          <w:lang w:eastAsia="nl-NL"/>
        </w:rPr>
        <w:drawing>
          <wp:anchor distT="57150" distB="57150" distL="57150" distR="57150" simplePos="0" relativeHeight="251687936" behindDoc="0" locked="0" layoutInCell="1" allowOverlap="1" wp14:anchorId="0531FC04" wp14:editId="3714EABC">
            <wp:simplePos x="0" y="0"/>
            <wp:positionH relativeFrom="margin">
              <wp:align>right</wp:align>
            </wp:positionH>
            <wp:positionV relativeFrom="line">
              <wp:posOffset>119173</wp:posOffset>
            </wp:positionV>
            <wp:extent cx="930910" cy="930910"/>
            <wp:effectExtent l="19050" t="19050" r="21590" b="21590"/>
            <wp:wrapSquare wrapText="bothSides" distT="57150" distB="57150" distL="57150" distR="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41"/>
                    <a:stretch>
                      <a:fillRect/>
                    </a:stretch>
                  </pic:blipFill>
                  <pic:spPr>
                    <a:xfrm>
                      <a:off x="0" y="0"/>
                      <a:ext cx="930910" cy="930910"/>
                    </a:xfrm>
                    <a:prstGeom prst="rect">
                      <a:avLst/>
                    </a:prstGeom>
                    <a:ln w="9525" cap="flat">
                      <a:solidFill>
                        <a:srgbClr val="000000"/>
                      </a:solidFill>
                      <a:prstDash val="solid"/>
                      <a:round/>
                    </a:ln>
                    <a:effectLst/>
                  </pic:spPr>
                </pic:pic>
              </a:graphicData>
            </a:graphic>
          </wp:anchor>
        </w:drawing>
      </w:r>
      <w:r w:rsidRPr="004D0A4F">
        <w:t xml:space="preserve">Meenemen van mobiele telefoons door leerlingen naar school of tijdens schoolactiviteiten (bv. sportdag, schoolreizen), is beslist NIET toegestaan. In dringende gevallen zijn leerlingen via school of de leerkracht te bereiken. Uitzondering: leerlingen die veraf van school wonen, mogen alleen op verzoek van de ouders aan de directeur, een telefoon meenemen naar school. Bij aankomst op het schoolplein wordt de telefoon uitgezet en in bewaring gegeven bij de leerkracht. Bij het naar huis gaan wordt de telefoon weer meegenomen. Mobiele telefoons die, ondanks de afspraak, toch worden meegenomen, worden tijdelijk in beslag genomen. De school is niet </w:t>
      </w:r>
      <w:r>
        <w:t>a</w:t>
      </w:r>
      <w:r w:rsidRPr="004D0A4F">
        <w:t>ansprakelijk voor beschadiging, verlies en/of diefstal van telefoons</w:t>
      </w:r>
      <w:r>
        <w:t>.</w:t>
      </w:r>
      <w:r>
        <w:br/>
      </w:r>
      <w:r>
        <w:br/>
      </w:r>
      <w:r w:rsidRPr="00CF5EE1">
        <w:rPr>
          <w:rStyle w:val="Kop2Char"/>
        </w:rPr>
        <w:t>Fietsen op het schoolplein</w:t>
      </w:r>
      <w:r>
        <w:br/>
      </w:r>
      <w:r w:rsidRPr="004D0A4F">
        <w:t xml:space="preserve">In verband met de veiligheid is het fietsen op en rond het schoolplein NIET toegestaan. Fietsen dienen bij aankomst op school netjes in de daarvoor bestemde stallingen </w:t>
      </w:r>
      <w:r w:rsidR="005B7055">
        <w:t xml:space="preserve">te </w:t>
      </w:r>
      <w:r w:rsidRPr="004D0A4F">
        <w:t>worden geplaatst. Om een overvolle fietsenstalling te voorkomen, verzoeken we uw kind(eren) niet onnodig met de fiets naar school te laten komen. Stallen van de fietsen is te allen tijde voor eigen risico.</w:t>
      </w:r>
      <w:r>
        <w:br/>
      </w:r>
      <w:r>
        <w:br/>
      </w:r>
      <w:r w:rsidRPr="00CF5EE1">
        <w:rPr>
          <w:rStyle w:val="Kop2Char"/>
        </w:rPr>
        <w:t>Douchen na gymnastiek</w:t>
      </w:r>
      <w:r>
        <w:br/>
      </w:r>
      <w:r w:rsidRPr="004D0A4F">
        <w:t>In verband met de hygiëne vinden we het wenselijk dat leerlingen vanaf groep 5 na iedere gymles douchen. We stellen het douchen echter niet verplicht. Mochten leerlingen deodorant willen gebruiken, dan alleen een roller en geen spuitbus.</w:t>
      </w:r>
      <w:r>
        <w:br/>
      </w:r>
      <w:r>
        <w:br/>
      </w:r>
      <w:r w:rsidRPr="00CF5EE1">
        <w:rPr>
          <w:rStyle w:val="Kop2Char"/>
        </w:rPr>
        <w:t>Algemene omgangsregels</w:t>
      </w:r>
      <w:r>
        <w:br/>
      </w:r>
      <w:r w:rsidRPr="004D0A4F">
        <w:t>We streven naar een school waar iedereen respectvol met elkaar omgaat. We vinden dat we er alles aan moeten doen om onze kinderen, die een groot deel van hun tijd op onze school doorbrengen, een zo veilig en prettig mogelijke omgeving moeten garanderen. Hiervoor gelden bij ons op school de volgende omgangsregels:</w:t>
      </w:r>
      <w:r w:rsidR="00767632">
        <w:br/>
      </w:r>
      <w:r w:rsidR="00767632">
        <w:br/>
      </w:r>
    </w:p>
    <w:tbl>
      <w:tblPr>
        <w:tblStyle w:val="Tabelraster"/>
        <w:tblpPr w:leftFromText="141" w:rightFromText="141" w:vertAnchor="text" w:tblpY="310"/>
        <w:tblW w:w="0" w:type="auto"/>
        <w:tblLook w:val="04A0" w:firstRow="1" w:lastRow="0" w:firstColumn="1" w:lastColumn="0" w:noHBand="0" w:noVBand="1"/>
      </w:tblPr>
      <w:tblGrid>
        <w:gridCol w:w="9062"/>
      </w:tblGrid>
      <w:tr w:rsidR="001942E9" w14:paraId="3AB8B56D" w14:textId="77777777" w:rsidTr="001942E9">
        <w:tc>
          <w:tcPr>
            <w:tcW w:w="9062" w:type="dxa"/>
          </w:tcPr>
          <w:p w14:paraId="3A571B22" w14:textId="77777777" w:rsidR="001942E9" w:rsidRPr="001942E9" w:rsidRDefault="001942E9" w:rsidP="001942E9">
            <w:pPr>
              <w:rPr>
                <w:sz w:val="22"/>
                <w:szCs w:val="22"/>
              </w:rPr>
            </w:pPr>
            <w:r w:rsidRPr="001942E9">
              <w:rPr>
                <w:sz w:val="22"/>
                <w:szCs w:val="22"/>
              </w:rPr>
              <w:lastRenderedPageBreak/>
              <w:t>We zetten de fietsen in het rek en lopen naast de fiets</w:t>
            </w:r>
          </w:p>
        </w:tc>
      </w:tr>
      <w:tr w:rsidR="001942E9" w14:paraId="4EE57883" w14:textId="77777777" w:rsidTr="001942E9">
        <w:tc>
          <w:tcPr>
            <w:tcW w:w="9062" w:type="dxa"/>
          </w:tcPr>
          <w:p w14:paraId="5B14FAC7" w14:textId="77777777" w:rsidR="001942E9" w:rsidRPr="001942E9" w:rsidRDefault="001942E9" w:rsidP="001942E9">
            <w:pPr>
              <w:rPr>
                <w:sz w:val="22"/>
                <w:szCs w:val="22"/>
              </w:rPr>
            </w:pPr>
            <w:r w:rsidRPr="001942E9">
              <w:rPr>
                <w:sz w:val="22"/>
                <w:szCs w:val="22"/>
              </w:rPr>
              <w:t>We lopen rustig het plein op</w:t>
            </w:r>
          </w:p>
        </w:tc>
      </w:tr>
      <w:tr w:rsidR="001942E9" w14:paraId="2CE0A9C5" w14:textId="77777777" w:rsidTr="001942E9">
        <w:tc>
          <w:tcPr>
            <w:tcW w:w="9062" w:type="dxa"/>
          </w:tcPr>
          <w:p w14:paraId="544D19B9" w14:textId="77777777" w:rsidR="001942E9" w:rsidRPr="001942E9" w:rsidRDefault="001942E9" w:rsidP="001942E9">
            <w:pPr>
              <w:rPr>
                <w:sz w:val="22"/>
                <w:szCs w:val="22"/>
              </w:rPr>
            </w:pPr>
            <w:r w:rsidRPr="001942E9">
              <w:rPr>
                <w:sz w:val="22"/>
                <w:szCs w:val="22"/>
              </w:rPr>
              <w:t>We vragen aan de leerkracht of we naar binnen mogen (bijv. klassendienst)</w:t>
            </w:r>
          </w:p>
        </w:tc>
      </w:tr>
      <w:tr w:rsidR="001942E9" w14:paraId="7390DDC7" w14:textId="77777777" w:rsidTr="001942E9">
        <w:tc>
          <w:tcPr>
            <w:tcW w:w="9062" w:type="dxa"/>
          </w:tcPr>
          <w:p w14:paraId="41DDC30F" w14:textId="77777777" w:rsidR="001942E9" w:rsidRPr="001942E9" w:rsidRDefault="001942E9" w:rsidP="001942E9">
            <w:pPr>
              <w:rPr>
                <w:sz w:val="22"/>
                <w:szCs w:val="22"/>
              </w:rPr>
            </w:pPr>
            <w:r w:rsidRPr="001942E9">
              <w:rPr>
                <w:sz w:val="22"/>
                <w:szCs w:val="22"/>
              </w:rPr>
              <w:t>We spelen samen op het plein; iedereen hoort er bij</w:t>
            </w:r>
          </w:p>
        </w:tc>
      </w:tr>
      <w:tr w:rsidR="001942E9" w14:paraId="674DAE0E" w14:textId="77777777" w:rsidTr="001942E9">
        <w:tc>
          <w:tcPr>
            <w:tcW w:w="9062" w:type="dxa"/>
          </w:tcPr>
          <w:p w14:paraId="17991880" w14:textId="77777777" w:rsidR="001942E9" w:rsidRPr="001942E9" w:rsidRDefault="001942E9" w:rsidP="001942E9">
            <w:pPr>
              <w:rPr>
                <w:sz w:val="22"/>
                <w:szCs w:val="22"/>
              </w:rPr>
            </w:pPr>
            <w:r w:rsidRPr="001942E9">
              <w:rPr>
                <w:sz w:val="22"/>
                <w:szCs w:val="22"/>
              </w:rPr>
              <w:t xml:space="preserve">Na de bel gaan we als groep in de rij staan </w:t>
            </w:r>
          </w:p>
        </w:tc>
      </w:tr>
      <w:tr w:rsidR="001942E9" w14:paraId="71ACDEDC" w14:textId="77777777" w:rsidTr="001942E9">
        <w:tc>
          <w:tcPr>
            <w:tcW w:w="9062" w:type="dxa"/>
          </w:tcPr>
          <w:p w14:paraId="2A1B3AD6" w14:textId="77777777" w:rsidR="001942E9" w:rsidRPr="001942E9" w:rsidRDefault="001942E9" w:rsidP="001942E9">
            <w:pPr>
              <w:rPr>
                <w:sz w:val="22"/>
                <w:szCs w:val="22"/>
              </w:rPr>
            </w:pPr>
            <w:r w:rsidRPr="001942E9">
              <w:rPr>
                <w:sz w:val="22"/>
                <w:szCs w:val="22"/>
              </w:rPr>
              <w:t>We gaan als groep naar binnen</w:t>
            </w:r>
          </w:p>
        </w:tc>
      </w:tr>
      <w:tr w:rsidR="001942E9" w14:paraId="4C4410B1" w14:textId="77777777" w:rsidTr="001942E9">
        <w:tc>
          <w:tcPr>
            <w:tcW w:w="9062" w:type="dxa"/>
          </w:tcPr>
          <w:p w14:paraId="0FEE83D4" w14:textId="77777777" w:rsidR="001942E9" w:rsidRPr="001942E9" w:rsidRDefault="001942E9" w:rsidP="001942E9">
            <w:pPr>
              <w:rPr>
                <w:sz w:val="22"/>
                <w:szCs w:val="22"/>
              </w:rPr>
            </w:pPr>
            <w:r w:rsidRPr="001942E9">
              <w:rPr>
                <w:sz w:val="22"/>
                <w:szCs w:val="22"/>
              </w:rPr>
              <w:t>Kinderen van groep 1 worden door de ouders/verzorgers naar binnen gebracht</w:t>
            </w:r>
          </w:p>
        </w:tc>
      </w:tr>
      <w:tr w:rsidR="001942E9" w14:paraId="601D5B0D" w14:textId="77777777" w:rsidTr="001942E9">
        <w:tc>
          <w:tcPr>
            <w:tcW w:w="9062" w:type="dxa"/>
          </w:tcPr>
          <w:p w14:paraId="6A412460" w14:textId="77777777" w:rsidR="001942E9" w:rsidRPr="001942E9" w:rsidRDefault="001942E9" w:rsidP="001942E9">
            <w:pPr>
              <w:rPr>
                <w:sz w:val="22"/>
                <w:szCs w:val="22"/>
              </w:rPr>
            </w:pPr>
            <w:r w:rsidRPr="001942E9">
              <w:rPr>
                <w:sz w:val="22"/>
                <w:szCs w:val="22"/>
              </w:rPr>
              <w:t>We houden rekening met elkaar</w:t>
            </w:r>
          </w:p>
        </w:tc>
      </w:tr>
      <w:tr w:rsidR="001942E9" w14:paraId="2EEE1C78" w14:textId="77777777" w:rsidTr="001942E9">
        <w:tc>
          <w:tcPr>
            <w:tcW w:w="9062" w:type="dxa"/>
          </w:tcPr>
          <w:p w14:paraId="613AFC4E" w14:textId="77777777" w:rsidR="001942E9" w:rsidRPr="001942E9" w:rsidRDefault="001942E9" w:rsidP="001942E9">
            <w:pPr>
              <w:rPr>
                <w:sz w:val="22"/>
                <w:szCs w:val="22"/>
              </w:rPr>
            </w:pPr>
            <w:r w:rsidRPr="001942E9">
              <w:rPr>
                <w:sz w:val="22"/>
                <w:szCs w:val="22"/>
              </w:rPr>
              <w:t>We zetten de tassen netjes aan de kant</w:t>
            </w:r>
          </w:p>
        </w:tc>
      </w:tr>
    </w:tbl>
    <w:p w14:paraId="0F9AB12B" w14:textId="6CC6FA45" w:rsidR="001942E9" w:rsidRPr="003B236C" w:rsidRDefault="001942E9" w:rsidP="001942E9">
      <w:pPr>
        <w:rPr>
          <w:b/>
          <w:sz w:val="28"/>
          <w:szCs w:val="28"/>
        </w:rPr>
      </w:pPr>
      <w:r w:rsidRPr="001942E9">
        <w:rPr>
          <w:b/>
        </w:rPr>
        <w:t>Vóór schooltijd</w:t>
      </w:r>
    </w:p>
    <w:p w14:paraId="285E7EAA" w14:textId="62AA6B9C" w:rsidR="001942E9" w:rsidRDefault="001942E9" w:rsidP="000B156C">
      <w:pPr>
        <w:tabs>
          <w:tab w:val="left" w:pos="426"/>
          <w:tab w:val="left" w:pos="1843"/>
          <w:tab w:val="left" w:pos="2552"/>
        </w:tabs>
        <w:rPr>
          <w:b/>
          <w:bCs/>
        </w:rPr>
      </w:pPr>
      <w:r>
        <w:br/>
      </w:r>
      <w:r>
        <w:rPr>
          <w:b/>
          <w:bCs/>
        </w:rPr>
        <w:t>In school</w:t>
      </w:r>
    </w:p>
    <w:tbl>
      <w:tblPr>
        <w:tblStyle w:val="Tabelraster"/>
        <w:tblW w:w="0" w:type="auto"/>
        <w:tblLook w:val="04A0" w:firstRow="1" w:lastRow="0" w:firstColumn="1" w:lastColumn="0" w:noHBand="0" w:noVBand="1"/>
      </w:tblPr>
      <w:tblGrid>
        <w:gridCol w:w="9062"/>
      </w:tblGrid>
      <w:tr w:rsidR="001942E9" w14:paraId="1D263073" w14:textId="77777777" w:rsidTr="008C7B01">
        <w:tc>
          <w:tcPr>
            <w:tcW w:w="9062" w:type="dxa"/>
          </w:tcPr>
          <w:p w14:paraId="4C2E0943" w14:textId="77777777" w:rsidR="001942E9" w:rsidRPr="001942E9" w:rsidRDefault="001942E9" w:rsidP="008C7B01">
            <w:pPr>
              <w:rPr>
                <w:sz w:val="22"/>
                <w:szCs w:val="22"/>
              </w:rPr>
            </w:pPr>
            <w:r w:rsidRPr="001942E9">
              <w:rPr>
                <w:sz w:val="22"/>
                <w:szCs w:val="22"/>
              </w:rPr>
              <w:t>Wandelen in school</w:t>
            </w:r>
          </w:p>
        </w:tc>
      </w:tr>
      <w:tr w:rsidR="001942E9" w14:paraId="4D31F763" w14:textId="77777777" w:rsidTr="008C7B01">
        <w:tc>
          <w:tcPr>
            <w:tcW w:w="9062" w:type="dxa"/>
          </w:tcPr>
          <w:p w14:paraId="5D1D6ED6" w14:textId="77777777" w:rsidR="001942E9" w:rsidRPr="001942E9" w:rsidRDefault="001942E9" w:rsidP="008C7B01">
            <w:pPr>
              <w:rPr>
                <w:sz w:val="22"/>
                <w:szCs w:val="22"/>
              </w:rPr>
            </w:pPr>
            <w:r w:rsidRPr="001942E9">
              <w:rPr>
                <w:sz w:val="22"/>
                <w:szCs w:val="22"/>
              </w:rPr>
              <w:t>We zijn aardig voor elkaar</w:t>
            </w:r>
          </w:p>
        </w:tc>
      </w:tr>
      <w:tr w:rsidR="001942E9" w14:paraId="56BF0A0B" w14:textId="77777777" w:rsidTr="008C7B01">
        <w:tc>
          <w:tcPr>
            <w:tcW w:w="9062" w:type="dxa"/>
          </w:tcPr>
          <w:p w14:paraId="10EC5D2C" w14:textId="77777777" w:rsidR="001942E9" w:rsidRPr="001942E9" w:rsidRDefault="001942E9" w:rsidP="008C7B01">
            <w:pPr>
              <w:rPr>
                <w:sz w:val="22"/>
                <w:szCs w:val="22"/>
              </w:rPr>
            </w:pPr>
            <w:r w:rsidRPr="001942E9">
              <w:rPr>
                <w:sz w:val="22"/>
                <w:szCs w:val="22"/>
              </w:rPr>
              <w:t>We lopen rustig op de trap en houden ons vast aan de reling</w:t>
            </w:r>
          </w:p>
        </w:tc>
      </w:tr>
      <w:tr w:rsidR="001942E9" w:rsidRPr="00A24F82" w14:paraId="35C53CB9" w14:textId="77777777" w:rsidTr="008C7B01">
        <w:tc>
          <w:tcPr>
            <w:tcW w:w="9062" w:type="dxa"/>
          </w:tcPr>
          <w:p w14:paraId="79F13683" w14:textId="77777777" w:rsidR="001942E9" w:rsidRPr="001942E9" w:rsidRDefault="001942E9" w:rsidP="008C7B01">
            <w:pPr>
              <w:rPr>
                <w:sz w:val="22"/>
                <w:szCs w:val="22"/>
              </w:rPr>
            </w:pPr>
            <w:r w:rsidRPr="001942E9">
              <w:rPr>
                <w:sz w:val="22"/>
                <w:szCs w:val="22"/>
              </w:rPr>
              <w:t>We praten rustig in school</w:t>
            </w:r>
          </w:p>
        </w:tc>
      </w:tr>
      <w:tr w:rsidR="001942E9" w:rsidRPr="00A24F82" w14:paraId="14004C7D" w14:textId="77777777" w:rsidTr="008C7B01">
        <w:tc>
          <w:tcPr>
            <w:tcW w:w="9062" w:type="dxa"/>
          </w:tcPr>
          <w:p w14:paraId="6AB745DE" w14:textId="77777777" w:rsidR="001942E9" w:rsidRPr="001942E9" w:rsidRDefault="001942E9" w:rsidP="008C7B01">
            <w:pPr>
              <w:rPr>
                <w:sz w:val="22"/>
                <w:szCs w:val="22"/>
              </w:rPr>
            </w:pPr>
            <w:r w:rsidRPr="001942E9">
              <w:rPr>
                <w:sz w:val="22"/>
                <w:szCs w:val="22"/>
              </w:rPr>
              <w:t>We houden de toiletten netjes</w:t>
            </w:r>
          </w:p>
        </w:tc>
      </w:tr>
      <w:tr w:rsidR="001942E9" w:rsidRPr="00A24F82" w14:paraId="40BE32B5" w14:textId="77777777" w:rsidTr="008C7B01">
        <w:tc>
          <w:tcPr>
            <w:tcW w:w="9062" w:type="dxa"/>
          </w:tcPr>
          <w:p w14:paraId="6A830E08" w14:textId="77777777" w:rsidR="001942E9" w:rsidRPr="001942E9" w:rsidRDefault="001942E9" w:rsidP="008C7B01">
            <w:pPr>
              <w:rPr>
                <w:sz w:val="22"/>
                <w:szCs w:val="22"/>
              </w:rPr>
            </w:pPr>
            <w:r w:rsidRPr="001942E9">
              <w:rPr>
                <w:sz w:val="22"/>
                <w:szCs w:val="22"/>
              </w:rPr>
              <w:t>We zijn beleefd naar elkaar</w:t>
            </w:r>
          </w:p>
        </w:tc>
      </w:tr>
      <w:tr w:rsidR="001942E9" w:rsidRPr="00A24F82" w14:paraId="72DBF28C" w14:textId="77777777" w:rsidTr="008C7B01">
        <w:tc>
          <w:tcPr>
            <w:tcW w:w="9062" w:type="dxa"/>
          </w:tcPr>
          <w:p w14:paraId="5BAC0F83" w14:textId="77777777" w:rsidR="001942E9" w:rsidRPr="001942E9" w:rsidRDefault="001942E9" w:rsidP="008C7B01">
            <w:pPr>
              <w:rPr>
                <w:sz w:val="22"/>
                <w:szCs w:val="22"/>
              </w:rPr>
            </w:pPr>
            <w:r w:rsidRPr="001942E9">
              <w:rPr>
                <w:sz w:val="22"/>
                <w:szCs w:val="22"/>
              </w:rPr>
              <w:t>We spreken elkaar aan met de naam</w:t>
            </w:r>
          </w:p>
        </w:tc>
      </w:tr>
      <w:tr w:rsidR="001942E9" w:rsidRPr="00A24F82" w14:paraId="1EBCB74E" w14:textId="77777777" w:rsidTr="008C7B01">
        <w:tc>
          <w:tcPr>
            <w:tcW w:w="9062" w:type="dxa"/>
          </w:tcPr>
          <w:p w14:paraId="7AF4DC84" w14:textId="77777777" w:rsidR="001942E9" w:rsidRPr="001942E9" w:rsidRDefault="001942E9" w:rsidP="008C7B01">
            <w:pPr>
              <w:rPr>
                <w:sz w:val="22"/>
                <w:szCs w:val="22"/>
              </w:rPr>
            </w:pPr>
            <w:r w:rsidRPr="001942E9">
              <w:rPr>
                <w:sz w:val="22"/>
                <w:szCs w:val="22"/>
              </w:rPr>
              <w:t>We houden rekening met elkaar</w:t>
            </w:r>
          </w:p>
        </w:tc>
      </w:tr>
      <w:tr w:rsidR="001942E9" w:rsidRPr="00A24F82" w14:paraId="1267C790" w14:textId="77777777" w:rsidTr="008C7B01">
        <w:tc>
          <w:tcPr>
            <w:tcW w:w="9062" w:type="dxa"/>
          </w:tcPr>
          <w:p w14:paraId="48D0EED9" w14:textId="77777777" w:rsidR="001942E9" w:rsidRPr="001942E9" w:rsidRDefault="001942E9" w:rsidP="008C7B01">
            <w:pPr>
              <w:rPr>
                <w:sz w:val="22"/>
                <w:szCs w:val="22"/>
              </w:rPr>
            </w:pPr>
            <w:r w:rsidRPr="001942E9">
              <w:rPr>
                <w:sz w:val="22"/>
                <w:szCs w:val="22"/>
              </w:rPr>
              <w:t>We gaan netjes om met schoolspullen, andermans spullen en eigen spullen</w:t>
            </w:r>
          </w:p>
        </w:tc>
      </w:tr>
      <w:tr w:rsidR="001942E9" w:rsidRPr="00A24F82" w14:paraId="178F210F" w14:textId="77777777" w:rsidTr="008C7B01">
        <w:tc>
          <w:tcPr>
            <w:tcW w:w="9062" w:type="dxa"/>
          </w:tcPr>
          <w:p w14:paraId="325F92CA" w14:textId="77777777" w:rsidR="001942E9" w:rsidRPr="001942E9" w:rsidRDefault="001942E9" w:rsidP="008C7B01">
            <w:pPr>
              <w:rPr>
                <w:sz w:val="22"/>
                <w:szCs w:val="22"/>
              </w:rPr>
            </w:pPr>
            <w:r w:rsidRPr="001942E9">
              <w:rPr>
                <w:sz w:val="22"/>
                <w:szCs w:val="22"/>
              </w:rPr>
              <w:t xml:space="preserve">We lossen problemen op met elkaar door in gesprek te gaan </w:t>
            </w:r>
          </w:p>
        </w:tc>
      </w:tr>
    </w:tbl>
    <w:tbl>
      <w:tblPr>
        <w:tblStyle w:val="Tabelraster"/>
        <w:tblpPr w:leftFromText="141" w:rightFromText="141" w:vertAnchor="text" w:horzAnchor="margin" w:tblpY="683"/>
        <w:tblW w:w="0" w:type="auto"/>
        <w:tblLook w:val="04A0" w:firstRow="1" w:lastRow="0" w:firstColumn="1" w:lastColumn="0" w:noHBand="0" w:noVBand="1"/>
      </w:tblPr>
      <w:tblGrid>
        <w:gridCol w:w="9062"/>
      </w:tblGrid>
      <w:tr w:rsidR="001942E9" w14:paraId="53DCBB9C" w14:textId="77777777" w:rsidTr="001942E9">
        <w:tc>
          <w:tcPr>
            <w:tcW w:w="9062" w:type="dxa"/>
          </w:tcPr>
          <w:p w14:paraId="7A957CAC" w14:textId="77777777" w:rsidR="001942E9" w:rsidRPr="001942E9" w:rsidRDefault="001942E9" w:rsidP="001942E9">
            <w:pPr>
              <w:rPr>
                <w:sz w:val="22"/>
                <w:szCs w:val="22"/>
              </w:rPr>
            </w:pPr>
            <w:r w:rsidRPr="001942E9">
              <w:rPr>
                <w:sz w:val="22"/>
                <w:szCs w:val="22"/>
              </w:rPr>
              <w:t>Bij het naar beneden gaan houden we ons vast aan de reling</w:t>
            </w:r>
          </w:p>
        </w:tc>
      </w:tr>
      <w:tr w:rsidR="001942E9" w14:paraId="2A5D629C" w14:textId="77777777" w:rsidTr="001942E9">
        <w:tc>
          <w:tcPr>
            <w:tcW w:w="9062" w:type="dxa"/>
          </w:tcPr>
          <w:p w14:paraId="56162384" w14:textId="0EB2E739" w:rsidR="001942E9" w:rsidRPr="001942E9" w:rsidRDefault="001942E9" w:rsidP="001942E9">
            <w:pPr>
              <w:rPr>
                <w:sz w:val="22"/>
                <w:szCs w:val="22"/>
              </w:rPr>
            </w:pPr>
            <w:r w:rsidRPr="001942E9">
              <w:rPr>
                <w:sz w:val="22"/>
                <w:szCs w:val="22"/>
              </w:rPr>
              <w:t>W</w:t>
            </w:r>
            <w:r w:rsidR="00472349">
              <w:rPr>
                <w:sz w:val="22"/>
                <w:szCs w:val="22"/>
              </w:rPr>
              <w:t>e</w:t>
            </w:r>
            <w:r w:rsidRPr="001942E9">
              <w:rPr>
                <w:sz w:val="22"/>
                <w:szCs w:val="22"/>
              </w:rPr>
              <w:t xml:space="preserve"> houden rekening met elkaar en onze spullen</w:t>
            </w:r>
          </w:p>
        </w:tc>
      </w:tr>
      <w:tr w:rsidR="001942E9" w14:paraId="282A52F0" w14:textId="77777777" w:rsidTr="001942E9">
        <w:tc>
          <w:tcPr>
            <w:tcW w:w="9062" w:type="dxa"/>
          </w:tcPr>
          <w:p w14:paraId="5B9CC47A" w14:textId="77777777" w:rsidR="001942E9" w:rsidRPr="001942E9" w:rsidRDefault="001942E9" w:rsidP="001942E9">
            <w:pPr>
              <w:rPr>
                <w:sz w:val="22"/>
                <w:szCs w:val="22"/>
              </w:rPr>
            </w:pPr>
            <w:r w:rsidRPr="001942E9">
              <w:rPr>
                <w:sz w:val="22"/>
                <w:szCs w:val="22"/>
              </w:rPr>
              <w:t>Bij het uitgaan van de school lopen we zowel boven als beneden rustig naar de uitgang</w:t>
            </w:r>
          </w:p>
        </w:tc>
      </w:tr>
      <w:tr w:rsidR="001942E9" w14:paraId="3071AEC5" w14:textId="77777777" w:rsidTr="001942E9">
        <w:tc>
          <w:tcPr>
            <w:tcW w:w="9062" w:type="dxa"/>
          </w:tcPr>
          <w:p w14:paraId="7ABC9A20" w14:textId="77777777" w:rsidR="001942E9" w:rsidRPr="001942E9" w:rsidRDefault="001942E9" w:rsidP="001942E9">
            <w:pPr>
              <w:rPr>
                <w:sz w:val="22"/>
                <w:szCs w:val="22"/>
              </w:rPr>
            </w:pPr>
            <w:r w:rsidRPr="001942E9">
              <w:rPr>
                <w:sz w:val="22"/>
                <w:szCs w:val="22"/>
              </w:rPr>
              <w:t>We blijven bij de leerkracht tot we worden opgehaald</w:t>
            </w:r>
          </w:p>
        </w:tc>
      </w:tr>
      <w:tr w:rsidR="001942E9" w14:paraId="0830B80C" w14:textId="77777777" w:rsidTr="001942E9">
        <w:tc>
          <w:tcPr>
            <w:tcW w:w="9062" w:type="dxa"/>
          </w:tcPr>
          <w:p w14:paraId="144A79D6" w14:textId="6A43A4F1" w:rsidR="001942E9" w:rsidRPr="001942E9" w:rsidRDefault="001942E9" w:rsidP="001942E9">
            <w:pPr>
              <w:rPr>
                <w:sz w:val="22"/>
                <w:szCs w:val="22"/>
              </w:rPr>
            </w:pPr>
            <w:r w:rsidRPr="001942E9">
              <w:rPr>
                <w:sz w:val="22"/>
                <w:szCs w:val="22"/>
              </w:rPr>
              <w:t>W</w:t>
            </w:r>
            <w:r w:rsidR="00472349">
              <w:rPr>
                <w:sz w:val="22"/>
                <w:szCs w:val="22"/>
              </w:rPr>
              <w:t>e</w:t>
            </w:r>
            <w:r w:rsidRPr="001942E9">
              <w:rPr>
                <w:sz w:val="22"/>
                <w:szCs w:val="22"/>
              </w:rPr>
              <w:t xml:space="preserve"> wachten buiten op elkaar</w:t>
            </w:r>
          </w:p>
        </w:tc>
      </w:tr>
      <w:tr w:rsidR="001942E9" w14:paraId="47601C03" w14:textId="77777777" w:rsidTr="001942E9">
        <w:tc>
          <w:tcPr>
            <w:tcW w:w="9062" w:type="dxa"/>
          </w:tcPr>
          <w:p w14:paraId="50116BC4" w14:textId="77777777" w:rsidR="001942E9" w:rsidRPr="001942E9" w:rsidRDefault="001942E9" w:rsidP="001942E9">
            <w:pPr>
              <w:rPr>
                <w:sz w:val="22"/>
                <w:szCs w:val="22"/>
              </w:rPr>
            </w:pPr>
            <w:r w:rsidRPr="001942E9">
              <w:rPr>
                <w:sz w:val="22"/>
                <w:szCs w:val="22"/>
              </w:rPr>
              <w:t>We zijn vriendelijk voor elkaar</w:t>
            </w:r>
          </w:p>
        </w:tc>
      </w:tr>
      <w:tr w:rsidR="001942E9" w14:paraId="4DD078B7" w14:textId="77777777" w:rsidTr="001942E9">
        <w:tc>
          <w:tcPr>
            <w:tcW w:w="9062" w:type="dxa"/>
          </w:tcPr>
          <w:p w14:paraId="4D1F88D0" w14:textId="3D5319B5" w:rsidR="001942E9" w:rsidRPr="001942E9" w:rsidRDefault="001942E9" w:rsidP="001942E9">
            <w:pPr>
              <w:rPr>
                <w:sz w:val="22"/>
                <w:szCs w:val="22"/>
              </w:rPr>
            </w:pPr>
            <w:r w:rsidRPr="001942E9">
              <w:rPr>
                <w:sz w:val="22"/>
                <w:szCs w:val="22"/>
              </w:rPr>
              <w:t>W</w:t>
            </w:r>
            <w:r w:rsidR="00472349">
              <w:rPr>
                <w:sz w:val="22"/>
                <w:szCs w:val="22"/>
              </w:rPr>
              <w:t>e</w:t>
            </w:r>
            <w:r w:rsidRPr="001942E9">
              <w:rPr>
                <w:sz w:val="22"/>
                <w:szCs w:val="22"/>
              </w:rPr>
              <w:t xml:space="preserve"> blijven niet langer dan 15 minuten na schooltijd op school</w:t>
            </w:r>
          </w:p>
        </w:tc>
      </w:tr>
      <w:tr w:rsidR="001942E9" w14:paraId="7DA0F33B" w14:textId="77777777" w:rsidTr="001942E9">
        <w:tc>
          <w:tcPr>
            <w:tcW w:w="9062" w:type="dxa"/>
          </w:tcPr>
          <w:p w14:paraId="51B3E690" w14:textId="6D8D0BA8" w:rsidR="001942E9" w:rsidRPr="001942E9" w:rsidRDefault="001942E9" w:rsidP="001942E9">
            <w:pPr>
              <w:rPr>
                <w:sz w:val="22"/>
                <w:szCs w:val="22"/>
              </w:rPr>
            </w:pPr>
            <w:r w:rsidRPr="001942E9">
              <w:rPr>
                <w:sz w:val="22"/>
                <w:szCs w:val="22"/>
              </w:rPr>
              <w:t>W</w:t>
            </w:r>
            <w:r w:rsidR="00472349">
              <w:rPr>
                <w:sz w:val="22"/>
                <w:szCs w:val="22"/>
              </w:rPr>
              <w:t>e</w:t>
            </w:r>
            <w:r w:rsidRPr="001942E9">
              <w:rPr>
                <w:sz w:val="22"/>
                <w:szCs w:val="22"/>
              </w:rPr>
              <w:t xml:space="preserve"> lopen met onze fiets naar de straat</w:t>
            </w:r>
          </w:p>
        </w:tc>
      </w:tr>
    </w:tbl>
    <w:p w14:paraId="70749C2A" w14:textId="77777777" w:rsidR="001942E9" w:rsidRPr="001942E9" w:rsidRDefault="001942E9" w:rsidP="000B156C">
      <w:pPr>
        <w:tabs>
          <w:tab w:val="left" w:pos="426"/>
          <w:tab w:val="left" w:pos="1843"/>
          <w:tab w:val="left" w:pos="2552"/>
        </w:tabs>
        <w:rPr>
          <w:b/>
          <w:bCs/>
        </w:rPr>
      </w:pPr>
      <w:r>
        <w:rPr>
          <w:b/>
          <w:bCs/>
        </w:rPr>
        <w:br/>
      </w:r>
      <w:r w:rsidRPr="001942E9">
        <w:rPr>
          <w:b/>
          <w:bCs/>
        </w:rPr>
        <w:t>Na schooltijd</w:t>
      </w:r>
      <w:r w:rsidRPr="001942E9">
        <w:rPr>
          <w:b/>
          <w:bCs/>
        </w:rPr>
        <w:br/>
      </w:r>
      <w:r w:rsidRPr="001942E9">
        <w:rPr>
          <w:b/>
          <w:bCs/>
        </w:rPr>
        <w:br/>
      </w:r>
    </w:p>
    <w:p w14:paraId="5C2BE52E" w14:textId="44B8612C" w:rsidR="000B035C" w:rsidRPr="001942E9" w:rsidRDefault="000B035C" w:rsidP="000B156C">
      <w:pPr>
        <w:tabs>
          <w:tab w:val="left" w:pos="426"/>
          <w:tab w:val="left" w:pos="1843"/>
          <w:tab w:val="left" w:pos="2552"/>
        </w:tabs>
        <w:rPr>
          <w:b/>
          <w:bCs/>
        </w:rPr>
      </w:pPr>
    </w:p>
    <w:p w14:paraId="1DFD20FA" w14:textId="6D34B611" w:rsidR="0053504B" w:rsidRPr="0053504B" w:rsidRDefault="006C579A" w:rsidP="00DE4C5B">
      <w:pPr>
        <w:spacing w:line="240" w:lineRule="auto"/>
        <w:rPr>
          <w:rStyle w:val="Kop2Cha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rPr>
        <w:br w:type="page"/>
      </w:r>
      <w:bookmarkStart w:id="44" w:name="_Toc146103357"/>
      <w:r w:rsidR="00DE4C5B" w:rsidRPr="00DE4C5B">
        <w:rPr>
          <w:rStyle w:val="Kop1Char"/>
        </w:rPr>
        <w:lastRenderedPageBreak/>
        <w:t>Belangrijke adressen</w:t>
      </w:r>
      <w:bookmarkEnd w:id="44"/>
      <w:r w:rsidR="00DE4C5B">
        <w:rPr>
          <w:rFonts w:eastAsia="Calibri" w:cs="Calibri"/>
        </w:rPr>
        <w:br/>
      </w:r>
      <w:r w:rsidR="00DE4C5B">
        <w:rPr>
          <w:rFonts w:eastAsia="Calibri" w:cs="Calibri"/>
        </w:rPr>
        <w:br/>
      </w:r>
      <w:r w:rsidR="00DE4C5B" w:rsidRPr="00DE4C5B">
        <w:rPr>
          <w:rStyle w:val="Kop2Char"/>
        </w:rPr>
        <w:t>Bestuur / bevoegd gezag</w:t>
      </w:r>
      <w:r w:rsidR="00DE4C5B">
        <w:rPr>
          <w:rFonts w:eastAsia="Calibri" w:cs="Calibri"/>
        </w:rPr>
        <w:br/>
      </w:r>
      <w:r w:rsidR="00DE4C5B">
        <w:t xml:space="preserve">Scholengroep </w:t>
      </w:r>
      <w:r w:rsidR="00DE4C5B" w:rsidRPr="008838B5">
        <w:t>OPRON</w:t>
      </w:r>
      <w:r w:rsidR="00DE4C5B">
        <w:br/>
      </w:r>
      <w:r w:rsidR="00DE4C5B">
        <w:br/>
      </w:r>
      <w:r w:rsidR="00DE4C5B" w:rsidRPr="00DE4C5B">
        <w:rPr>
          <w:rStyle w:val="Kop2Char"/>
        </w:rPr>
        <w:t>Bestuurskantoor</w:t>
      </w:r>
      <w:r w:rsidR="00DE4C5B">
        <w:rPr>
          <w:rFonts w:eastAsia="Calibri" w:cs="Calibri"/>
        </w:rPr>
        <w:br/>
      </w:r>
      <w:r w:rsidR="00DE4C5B" w:rsidRPr="008838B5">
        <w:t>Schaepmanstraat 25</w:t>
      </w:r>
      <w:r w:rsidR="00DE4C5B" w:rsidRPr="008838B5">
        <w:br/>
        <w:t>9645 HC  Veendam</w:t>
      </w:r>
      <w:r w:rsidR="00DE4C5B" w:rsidRPr="008838B5">
        <w:br/>
        <w:t>Postbus 138</w:t>
      </w:r>
      <w:r w:rsidR="00DE4C5B" w:rsidRPr="008838B5">
        <w:br/>
        <w:t>9640 AC  Veendam</w:t>
      </w:r>
      <w:r w:rsidR="00DE4C5B" w:rsidRPr="008838B5">
        <w:br/>
        <w:t>(0599) 696390</w:t>
      </w:r>
      <w:r w:rsidR="00DE4C5B" w:rsidRPr="008838B5">
        <w:br/>
        <w:t>info@opron.nl</w:t>
      </w:r>
      <w:r w:rsidR="00DE4C5B" w:rsidRPr="008838B5">
        <w:br/>
      </w:r>
      <w:hyperlink r:id="rId42" w:history="1">
        <w:r w:rsidR="00DE4C5B" w:rsidRPr="000D0D62">
          <w:rPr>
            <w:rStyle w:val="Hyperlink"/>
          </w:rPr>
          <w:t>www.opron.nl</w:t>
        </w:r>
      </w:hyperlink>
      <w:r w:rsidR="00DE4C5B">
        <w:br/>
      </w:r>
      <w:r w:rsidR="00DE4C5B">
        <w:br/>
      </w:r>
      <w:r w:rsidR="00BE24C0" w:rsidRPr="00BE24C0">
        <w:rPr>
          <w:rStyle w:val="Kop2Char"/>
        </w:rPr>
        <w:t>Jeugdgezondheidszorg</w:t>
      </w:r>
      <w:r w:rsidR="00BE24C0">
        <w:rPr>
          <w:rFonts w:eastAsia="Calibri" w:cs="Calibri"/>
        </w:rPr>
        <w:br/>
      </w:r>
      <w:r w:rsidR="00BE24C0" w:rsidRPr="00504DF3">
        <w:t>GGD Groningen, afd. LGZ &amp; J</w:t>
      </w:r>
      <w:r w:rsidR="00BE24C0" w:rsidRPr="00504DF3">
        <w:br/>
        <w:t>locatie Veendam</w:t>
      </w:r>
      <w:r w:rsidR="00BE24C0" w:rsidRPr="00504DF3">
        <w:br/>
        <w:t>Postbus 292</w:t>
      </w:r>
      <w:r w:rsidR="00BE24C0" w:rsidRPr="00504DF3">
        <w:br/>
        <w:t>9640 AG  Veendam</w:t>
      </w:r>
      <w:r w:rsidR="00BE24C0">
        <w:br/>
      </w:r>
      <w:r w:rsidR="00BE24C0">
        <w:br/>
      </w:r>
      <w:r w:rsidR="00BE24C0" w:rsidRPr="00BE24C0">
        <w:rPr>
          <w:rStyle w:val="Kop2Char"/>
        </w:rPr>
        <w:t>Vertrouwenspersoon school</w:t>
      </w:r>
      <w:r w:rsidR="00BE24C0">
        <w:rPr>
          <w:rFonts w:eastAsia="Calibri" w:cs="Calibri"/>
        </w:rPr>
        <w:br/>
        <w:t>Trijnie Kampen  (IB-er</w:t>
      </w:r>
      <w:r w:rsidR="00BE24C0" w:rsidRPr="004B12FD">
        <w:rPr>
          <w:rFonts w:eastAsia="Calibri" w:cs="Calibri"/>
        </w:rPr>
        <w:t>)</w:t>
      </w:r>
      <w:r w:rsidR="00BE24C0">
        <w:rPr>
          <w:rFonts w:eastAsia="Calibri" w:cs="Calibri"/>
        </w:rPr>
        <w:br/>
      </w:r>
      <w:r w:rsidR="00BE24C0">
        <w:rPr>
          <w:rFonts w:eastAsia="Calibri" w:cs="Calibri"/>
        </w:rPr>
        <w:br/>
      </w:r>
      <w:r w:rsidR="00BE24C0" w:rsidRPr="00BE24C0">
        <w:rPr>
          <w:rStyle w:val="Kop2Char"/>
        </w:rPr>
        <w:t>Extern vertrouwenspersoon</w:t>
      </w:r>
      <w:r w:rsidR="00BE24C0">
        <w:rPr>
          <w:rFonts w:eastAsia="Calibri" w:cs="Calibri"/>
        </w:rPr>
        <w:br/>
        <w:t>Dhr. Krul</w:t>
      </w:r>
      <w:r w:rsidR="00BE24C0" w:rsidRPr="004B12FD">
        <w:rPr>
          <w:rFonts w:eastAsia="Calibri" w:cs="Calibri"/>
        </w:rPr>
        <w:t xml:space="preserve">, maatschappelijk werker bij </w:t>
      </w:r>
      <w:proofErr w:type="spellStart"/>
      <w:r w:rsidR="00BE24C0" w:rsidRPr="004B12FD">
        <w:rPr>
          <w:rFonts w:eastAsia="Calibri" w:cs="Calibri"/>
        </w:rPr>
        <w:t>Welstad</w:t>
      </w:r>
      <w:proofErr w:type="spellEnd"/>
      <w:r w:rsidR="00BE24C0" w:rsidRPr="004B12FD">
        <w:rPr>
          <w:rFonts w:eastAsia="Calibri" w:cs="Calibri"/>
        </w:rPr>
        <w:t>, tel.06-38166601</w:t>
      </w:r>
      <w:r w:rsidR="00BE24C0">
        <w:rPr>
          <w:rFonts w:eastAsia="Calibri" w:cs="Calibri"/>
        </w:rPr>
        <w:br/>
      </w:r>
      <w:r w:rsidR="00BE24C0" w:rsidRPr="004B12FD">
        <w:rPr>
          <w:rFonts w:eastAsia="Calibri" w:cs="Calibri"/>
        </w:rPr>
        <w:t xml:space="preserve">U kunt ook contact opnemen met </w:t>
      </w:r>
      <w:proofErr w:type="spellStart"/>
      <w:r w:rsidR="00BE24C0" w:rsidRPr="004B12FD">
        <w:rPr>
          <w:rFonts w:eastAsia="Calibri" w:cs="Calibri"/>
        </w:rPr>
        <w:t>Welstad</w:t>
      </w:r>
      <w:proofErr w:type="spellEnd"/>
      <w:r w:rsidR="00BE24C0" w:rsidRPr="004B12FD">
        <w:rPr>
          <w:rFonts w:eastAsia="Calibri" w:cs="Calibri"/>
        </w:rPr>
        <w:t>, tel. 0599-635999, en vragen naar de vertrouwenspersoon.</w:t>
      </w:r>
      <w:r w:rsidR="00BE24C0">
        <w:rPr>
          <w:rFonts w:eastAsia="Calibri" w:cs="Calibri"/>
        </w:rPr>
        <w:br/>
      </w:r>
      <w:r w:rsidR="00BE24C0">
        <w:rPr>
          <w:rFonts w:eastAsia="Calibri" w:cs="Calibri"/>
        </w:rPr>
        <w:br/>
      </w:r>
      <w:r w:rsidR="00BE24C0" w:rsidRPr="00BE24C0">
        <w:rPr>
          <w:rStyle w:val="Kop2Char"/>
        </w:rPr>
        <w:t>Meldpunt vertrouwensinspecteur</w:t>
      </w:r>
      <w:r w:rsidR="00BE24C0">
        <w:rPr>
          <w:rStyle w:val="Kop2Char"/>
        </w:rPr>
        <w:t>s</w:t>
      </w:r>
      <w:r w:rsidR="00BE24C0" w:rsidRPr="00BE24C0">
        <w:rPr>
          <w:rStyle w:val="Kop2Char"/>
        </w:rPr>
        <w:t xml:space="preserve"> van de </w:t>
      </w:r>
      <w:r w:rsidR="00BE24C0">
        <w:rPr>
          <w:rStyle w:val="Kop2Char"/>
        </w:rPr>
        <w:t>O</w:t>
      </w:r>
      <w:r w:rsidR="00BE24C0" w:rsidRPr="00BE24C0">
        <w:rPr>
          <w:rStyle w:val="Kop2Char"/>
        </w:rPr>
        <w:t>nderwijsinspectie</w:t>
      </w:r>
      <w:r w:rsidR="00BE24C0">
        <w:rPr>
          <w:rFonts w:eastAsia="Calibri" w:cs="Calibri"/>
        </w:rPr>
        <w:br/>
      </w:r>
      <w:r w:rsidR="00BE24C0">
        <w:t>Klachtmeldingen over seksuele intimidatie, seksueel misbruik, ernstig psychisch of fysiek geweld: Meldpunt Vertrouwensinspecteur, (0900) 111 31 11 (lokaal tarief)</w:t>
      </w:r>
      <w:r w:rsidR="00BE24C0">
        <w:br/>
      </w:r>
      <w:r w:rsidR="00BE24C0">
        <w:br/>
      </w:r>
      <w:r w:rsidR="00BE24C0" w:rsidRPr="00BE24C0">
        <w:rPr>
          <w:rStyle w:val="Kop2Char"/>
        </w:rPr>
        <w:t>Landelijke klachtencommissie</w:t>
      </w:r>
      <w:r w:rsidR="00BE24C0">
        <w:rPr>
          <w:rFonts w:eastAsia="Calibri" w:cs="Calibri"/>
        </w:rPr>
        <w:br/>
      </w:r>
      <w:r w:rsidR="00BE24C0">
        <w:t>Postbus 85191</w:t>
      </w:r>
      <w:r w:rsidR="00BE24C0">
        <w:br/>
        <w:t>3508 AD  Utrecht</w:t>
      </w:r>
      <w:r w:rsidR="00BE24C0">
        <w:br/>
        <w:t>(030) 280 95 90</w:t>
      </w:r>
      <w:r w:rsidR="00BE24C0">
        <w:br/>
      </w:r>
      <w:r w:rsidR="00BE24C0" w:rsidRPr="001F5C04">
        <w:t>info@onderwijsgeschillen.nl</w:t>
      </w:r>
      <w:r w:rsidR="00BE24C0">
        <w:br/>
      </w:r>
      <w:hyperlink r:id="rId43" w:history="1">
        <w:r w:rsidR="00BE24C0" w:rsidRPr="000D0D62">
          <w:rPr>
            <w:rStyle w:val="Hyperlink"/>
          </w:rPr>
          <w:t>www.onderwijsgeschillen.nl</w:t>
        </w:r>
      </w:hyperlink>
      <w:r w:rsidR="00BE24C0">
        <w:br/>
      </w:r>
      <w:r w:rsidR="00BE24C0">
        <w:br/>
      </w:r>
      <w:r w:rsidR="00BE24C0" w:rsidRPr="00BE24C0">
        <w:rPr>
          <w:rStyle w:val="Kop2Char"/>
        </w:rPr>
        <w:t>Leerplichtambtenaar</w:t>
      </w:r>
      <w:r w:rsidR="0053504B">
        <w:rPr>
          <w:rStyle w:val="Kop2Char"/>
        </w:rPr>
        <w:t xml:space="preserve">                                                                                                                    </w:t>
      </w:r>
      <w:r w:rsidR="0053504B">
        <w:rPr>
          <w:rStyle w:val="Kop2Char"/>
          <w:color w:val="000000" w:themeColor="text1"/>
          <w:sz w:val="22"/>
          <w:szCs w:val="22"/>
        </w:rPr>
        <w:t xml:space="preserve"> Dhr. Roelof van Houten                                                                                                                           Gemeente Midden Groningen</w:t>
      </w:r>
      <w:r w:rsidR="0053504B" w:rsidRPr="0053504B">
        <w:rPr>
          <w:rStyle w:val="Kop2Char"/>
          <w:color w:val="000000" w:themeColor="text1"/>
          <w:sz w:val="22"/>
          <w:szCs w:val="22"/>
        </w:rPr>
        <w:t xml:space="preserve"> </w:t>
      </w:r>
      <w:r w:rsidR="0053504B">
        <w:rPr>
          <w:rStyle w:val="Kop2Char"/>
          <w:color w:val="000000" w:themeColor="text1"/>
          <w:sz w:val="22"/>
          <w:szCs w:val="22"/>
        </w:rPr>
        <w:t xml:space="preserve">                                                                                                                                          Huis van Cultuur en Bestuur                                                                                                                                                </w:t>
      </w:r>
      <w:proofErr w:type="spellStart"/>
      <w:r w:rsidR="0053504B">
        <w:rPr>
          <w:rStyle w:val="Kop2Char"/>
          <w:color w:val="000000" w:themeColor="text1"/>
          <w:sz w:val="22"/>
          <w:szCs w:val="22"/>
        </w:rPr>
        <w:t>Gorecht</w:t>
      </w:r>
      <w:proofErr w:type="spellEnd"/>
      <w:r w:rsidR="0053504B">
        <w:rPr>
          <w:rStyle w:val="Kop2Char"/>
          <w:color w:val="000000" w:themeColor="text1"/>
          <w:sz w:val="22"/>
          <w:szCs w:val="22"/>
        </w:rPr>
        <w:t xml:space="preserve"> Oost 157</w:t>
      </w:r>
      <w:r w:rsidR="00165EA2">
        <w:rPr>
          <w:rStyle w:val="Kop2Char"/>
          <w:color w:val="000000" w:themeColor="text1"/>
          <w:sz w:val="22"/>
          <w:szCs w:val="22"/>
        </w:rPr>
        <w:t xml:space="preserve">                                                                                                                                                                 </w:t>
      </w:r>
      <w:r w:rsidR="0053504B">
        <w:rPr>
          <w:rStyle w:val="Kop2Char"/>
          <w:color w:val="000000" w:themeColor="text1"/>
          <w:sz w:val="22"/>
          <w:szCs w:val="22"/>
        </w:rPr>
        <w:t xml:space="preserve"> 96</w:t>
      </w:r>
      <w:r w:rsidR="00165EA2">
        <w:rPr>
          <w:rStyle w:val="Kop2Char"/>
          <w:color w:val="000000" w:themeColor="text1"/>
          <w:sz w:val="22"/>
          <w:szCs w:val="22"/>
        </w:rPr>
        <w:t>03 AE Hoogezand</w:t>
      </w:r>
      <w:r w:rsidR="0053504B" w:rsidRPr="0053504B">
        <w:rPr>
          <w:rStyle w:val="Kop2Char"/>
          <w:color w:val="000000" w:themeColor="text1"/>
          <w:sz w:val="22"/>
          <w:szCs w:val="22"/>
        </w:rPr>
        <w:t xml:space="preserve">  </w:t>
      </w:r>
      <w:r w:rsidR="00165EA2">
        <w:rPr>
          <w:rStyle w:val="Kop2Char"/>
          <w:color w:val="000000" w:themeColor="text1"/>
          <w:sz w:val="22"/>
          <w:szCs w:val="22"/>
        </w:rPr>
        <w:t xml:space="preserve">                                                                                                                                                 </w:t>
      </w:r>
      <w:hyperlink r:id="rId44" w:history="1">
        <w:r w:rsidR="00165EA2" w:rsidRPr="00165EA2">
          <w:rPr>
            <w:rStyle w:val="Hyperlink"/>
            <w:rFonts w:asciiTheme="majorHAnsi" w:eastAsiaTheme="majorEastAsia" w:hAnsiTheme="majorHAnsi" w:cstheme="majorBidi"/>
          </w:rPr>
          <w:t>www.roelof.van</w:t>
        </w:r>
      </w:hyperlink>
      <w:r w:rsidR="00165EA2" w:rsidRPr="00165EA2">
        <w:rPr>
          <w:rStyle w:val="Kop2Char"/>
          <w:color w:val="4472C4" w:themeColor="accent1"/>
          <w:sz w:val="22"/>
          <w:szCs w:val="22"/>
          <w:u w:val="single"/>
        </w:rPr>
        <w:t>houten@bwri.nl</w:t>
      </w:r>
      <w:r w:rsidR="0053504B" w:rsidRPr="00165EA2">
        <w:rPr>
          <w:rStyle w:val="Kop2Char"/>
          <w:color w:val="4472C4" w:themeColor="accent1"/>
          <w:sz w:val="22"/>
          <w:szCs w:val="22"/>
          <w:u w:val="single"/>
        </w:rPr>
        <w:t xml:space="preserve">                                                                                                                                                                                                                                                                                                                                  </w:t>
      </w:r>
    </w:p>
    <w:p w14:paraId="2D3C6BC0" w14:textId="77777777" w:rsidR="00165EA2" w:rsidRDefault="00165EA2" w:rsidP="00DE4C5B">
      <w:pPr>
        <w:spacing w:line="240" w:lineRule="auto"/>
        <w:rPr>
          <w:rStyle w:val="Kop2Char"/>
        </w:rPr>
      </w:pPr>
    </w:p>
    <w:p w14:paraId="0C433092" w14:textId="164C1215" w:rsidR="00C57B9A" w:rsidRPr="006C579A" w:rsidRDefault="0053504B" w:rsidP="00DE4C5B">
      <w:pPr>
        <w:spacing w:line="240" w:lineRule="auto"/>
        <w:rPr>
          <w:rFonts w:cs="Arial"/>
        </w:rPr>
      </w:pPr>
      <w:bookmarkStart w:id="45" w:name="_Toc146103358"/>
      <w:r>
        <w:rPr>
          <w:rStyle w:val="Kop2Char"/>
        </w:rPr>
        <w:lastRenderedPageBreak/>
        <w:t>I</w:t>
      </w:r>
      <w:r w:rsidR="00BE24C0" w:rsidRPr="00BE24C0">
        <w:rPr>
          <w:rStyle w:val="Kop2Char"/>
        </w:rPr>
        <w:t>nspectie</w:t>
      </w:r>
      <w:bookmarkEnd w:id="45"/>
      <w:r w:rsidR="00BE24C0">
        <w:rPr>
          <w:rFonts w:eastAsia="Calibri" w:cs="Calibri"/>
        </w:rPr>
        <w:br/>
      </w:r>
      <w:proofErr w:type="spellStart"/>
      <w:r w:rsidR="00BE24C0" w:rsidRPr="00BE24C0">
        <w:t>Inspectie</w:t>
      </w:r>
      <w:proofErr w:type="spellEnd"/>
      <w:r w:rsidR="00BE24C0" w:rsidRPr="00BE24C0">
        <w:t xml:space="preserve"> van het onderwijs</w:t>
      </w:r>
      <w:r w:rsidR="00BE24C0" w:rsidRPr="00BE24C0">
        <w:br/>
        <w:t>Sophialaan 20</w:t>
      </w:r>
      <w:r w:rsidR="00BE24C0" w:rsidRPr="00BE24C0">
        <w:br/>
        <w:t>Postbus 120</w:t>
      </w:r>
      <w:r w:rsidR="00BE24C0" w:rsidRPr="00BE24C0">
        <w:br/>
        <w:t>8900 AC  Leeuwarden</w:t>
      </w:r>
      <w:r w:rsidR="00BE24C0" w:rsidRPr="00BE24C0">
        <w:br/>
        <w:t>(088) 669 60 60</w:t>
      </w:r>
      <w:r w:rsidR="00BE24C0" w:rsidRPr="00BE24C0">
        <w:br/>
      </w:r>
      <w:hyperlink r:id="rId45" w:history="1">
        <w:r w:rsidR="00BE24C0" w:rsidRPr="000D0D62">
          <w:rPr>
            <w:rStyle w:val="Hyperlink"/>
          </w:rPr>
          <w:t>www.onderwijsinspectie.nl</w:t>
        </w:r>
      </w:hyperlink>
      <w:r w:rsidR="00BE24C0">
        <w:br/>
      </w:r>
      <w:r w:rsidR="00BE24C0">
        <w:br/>
      </w:r>
      <w:r w:rsidR="00BE24C0">
        <w:br/>
      </w:r>
      <w:r w:rsidR="00BE24C0" w:rsidRPr="00BE24C0">
        <w:rPr>
          <w:rStyle w:val="Kop2Char"/>
        </w:rPr>
        <w:t>Samenwerkingsverband Passend Onderwijs Provincie Groningen</w:t>
      </w:r>
      <w:r w:rsidR="00BE24C0">
        <w:rPr>
          <w:rFonts w:eastAsia="Calibri" w:cs="Calibri"/>
        </w:rPr>
        <w:br/>
      </w:r>
      <w:r w:rsidR="00BE24C0" w:rsidRPr="000A0609">
        <w:t>SWV 20-01</w:t>
      </w:r>
      <w:r w:rsidR="00BE24C0" w:rsidRPr="000A0609">
        <w:br/>
        <w:t>Postbus 8061</w:t>
      </w:r>
      <w:r w:rsidR="00BE24C0" w:rsidRPr="000A0609">
        <w:br/>
        <w:t>9702 KB Groningen</w:t>
      </w:r>
      <w:r w:rsidR="00BE24C0">
        <w:br/>
      </w:r>
      <w:r w:rsidR="00BE24C0">
        <w:rPr>
          <w:rFonts w:eastAsia="Trebuchet MS" w:cs="Trebuchet MS"/>
        </w:rPr>
        <w:t>(</w:t>
      </w:r>
      <w:r w:rsidR="00BE24C0" w:rsidRPr="004B12FD">
        <w:rPr>
          <w:rFonts w:eastAsia="Trebuchet MS" w:cs="Trebuchet MS"/>
        </w:rPr>
        <w:t>0</w:t>
      </w:r>
      <w:r w:rsidR="00BE24C0">
        <w:rPr>
          <w:rFonts w:eastAsia="Trebuchet MS" w:cs="Trebuchet MS"/>
        </w:rPr>
        <w:t>50)  520 91 20</w:t>
      </w:r>
      <w:r w:rsidR="00BE24C0" w:rsidRPr="000A0609">
        <w:rPr>
          <w:b/>
        </w:rPr>
        <w:br/>
      </w:r>
      <w:hyperlink r:id="rId46" w:history="1">
        <w:r w:rsidR="00BE24C0" w:rsidRPr="00BE24C0">
          <w:t>www.po2001.passendonderwijsgroningen.nl</w:t>
        </w:r>
      </w:hyperlink>
      <w:r w:rsidR="00BE24C0" w:rsidRPr="00BE24C0">
        <w:br/>
        <w:t>Coördinator:</w:t>
      </w:r>
      <w:r w:rsidR="00BE24C0" w:rsidRPr="00BE24C0">
        <w:tab/>
        <w:t xml:space="preserve">Roel </w:t>
      </w:r>
      <w:proofErr w:type="spellStart"/>
      <w:r w:rsidR="00BE24C0" w:rsidRPr="00BE24C0">
        <w:t>Weener</w:t>
      </w:r>
      <w:proofErr w:type="spellEnd"/>
      <w:r w:rsidR="00BE24C0" w:rsidRPr="00BE24C0">
        <w:t xml:space="preserve"> – </w:t>
      </w:r>
      <w:hyperlink r:id="rId47" w:history="1">
        <w:r w:rsidR="00BE24C0" w:rsidRPr="00BE24C0">
          <w:t>roel@wkonderwijsadvies.nl</w:t>
        </w:r>
      </w:hyperlink>
      <w:r w:rsidR="00BE24C0" w:rsidRPr="00BE24C0">
        <w:t xml:space="preserve"> – 06-120 60 863</w:t>
      </w:r>
      <w:r w:rsidR="00BE24C0">
        <w:br/>
      </w:r>
      <w:r w:rsidR="00BE24C0">
        <w:br/>
      </w:r>
      <w:proofErr w:type="spellStart"/>
      <w:r w:rsidR="00BE24C0" w:rsidRPr="00BE24C0">
        <w:rPr>
          <w:rStyle w:val="Kop2Char"/>
        </w:rPr>
        <w:t>Commisie</w:t>
      </w:r>
      <w:proofErr w:type="spellEnd"/>
      <w:r w:rsidR="00BE24C0" w:rsidRPr="00BE24C0">
        <w:rPr>
          <w:rStyle w:val="Kop2Char"/>
        </w:rPr>
        <w:t xml:space="preserve"> van advies en Centraal Informatiepunt Passend Onderwijs</w:t>
      </w:r>
      <w:r w:rsidR="00BE24C0">
        <w:rPr>
          <w:rFonts w:eastAsia="Calibri" w:cs="Calibri"/>
        </w:rPr>
        <w:br/>
      </w:r>
      <w:r w:rsidR="00BE24C0">
        <w:rPr>
          <w:rFonts w:eastAsia="Trebuchet MS" w:cs="Trebuchet MS"/>
        </w:rPr>
        <w:t>Postbus 8061</w:t>
      </w:r>
      <w:r w:rsidR="00BE24C0">
        <w:rPr>
          <w:rFonts w:eastAsia="Trebuchet MS" w:cs="Trebuchet MS"/>
        </w:rPr>
        <w:br/>
        <w:t>9702 KB Groningen</w:t>
      </w:r>
      <w:r w:rsidR="00BE24C0">
        <w:rPr>
          <w:rFonts w:eastAsia="Trebuchet MS" w:cs="Trebuchet MS"/>
        </w:rPr>
        <w:br/>
        <w:t>(</w:t>
      </w:r>
      <w:r w:rsidR="00BE24C0" w:rsidRPr="004B12FD">
        <w:rPr>
          <w:rFonts w:eastAsia="Trebuchet MS" w:cs="Trebuchet MS"/>
        </w:rPr>
        <w:t>0</w:t>
      </w:r>
      <w:r w:rsidR="00BE24C0">
        <w:rPr>
          <w:rFonts w:eastAsia="Trebuchet MS" w:cs="Trebuchet MS"/>
        </w:rPr>
        <w:t>50)  520 91 20</w:t>
      </w:r>
      <w:r w:rsidR="00BE24C0">
        <w:rPr>
          <w:rFonts w:eastAsia="Trebuchet MS" w:cs="Trebuchet MS"/>
        </w:rPr>
        <w:br/>
      </w:r>
      <w:r w:rsidR="00BE24C0" w:rsidRPr="0008577B">
        <w:rPr>
          <w:rFonts w:eastAsia="Trebuchet MS" w:cs="Trebuchet MS"/>
        </w:rPr>
        <w:t>mail Commissie van Advies:</w:t>
      </w:r>
      <w:r w:rsidR="00BE24C0" w:rsidRPr="0008577B">
        <w:tab/>
      </w:r>
      <w:hyperlink r:id="rId48" w:history="1">
        <w:r w:rsidR="00BE24C0" w:rsidRPr="0008577B">
          <w:rPr>
            <w:rStyle w:val="Hyperlink"/>
            <w:rFonts w:eastAsia="Trebuchet MS" w:cs="Trebuchet MS"/>
          </w:rPr>
          <w:t>info@cvagroningen.nl</w:t>
        </w:r>
      </w:hyperlink>
      <w:r w:rsidR="00BE24C0" w:rsidRPr="0008577B">
        <w:rPr>
          <w:rFonts w:eastAsia="Trebuchet MS" w:cs="Trebuchet MS"/>
        </w:rPr>
        <w:br/>
        <w:t>mail Centraal Informatiepunt:</w:t>
      </w:r>
      <w:r w:rsidR="00BE24C0" w:rsidRPr="0008577B">
        <w:tab/>
      </w:r>
      <w:hyperlink r:id="rId49" w:history="1">
        <w:r w:rsidR="00BE24C0" w:rsidRPr="0008577B">
          <w:rPr>
            <w:rStyle w:val="Hyperlink"/>
            <w:rFonts w:eastAsia="Trebuchet MS" w:cs="Trebuchet MS"/>
          </w:rPr>
          <w:t>info@cigroningen.nl</w:t>
        </w:r>
      </w:hyperlink>
      <w:r w:rsidR="00BE24C0">
        <w:rPr>
          <w:rStyle w:val="Hyperlink"/>
          <w:rFonts w:eastAsia="Trebuchet MS" w:cs="Trebuchet MS"/>
        </w:rPr>
        <w:br/>
      </w:r>
      <w:r w:rsidR="00BE24C0">
        <w:rPr>
          <w:rStyle w:val="Hyperlink"/>
          <w:rFonts w:eastAsia="Trebuchet MS" w:cs="Trebuchet MS"/>
        </w:rPr>
        <w:br/>
      </w:r>
      <w:r w:rsidR="00BE24C0" w:rsidRPr="00BE24C0">
        <w:rPr>
          <w:rStyle w:val="Kop2Char"/>
        </w:rPr>
        <w:t>Steunpunt passend onderwijs</w:t>
      </w:r>
      <w:r w:rsidR="00BE24C0">
        <w:rPr>
          <w:rFonts w:eastAsia="Calibri" w:cs="Calibri"/>
        </w:rPr>
        <w:br/>
      </w:r>
      <w:r w:rsidR="00BE24C0" w:rsidRPr="004B12FD">
        <w:rPr>
          <w:rFonts w:eastAsia="Trebuchet MS" w:cs="Trebuchet MS"/>
        </w:rPr>
        <w:t xml:space="preserve">(0800) 5010 (vaste telefoon, gratis) of </w:t>
      </w:r>
      <w:r w:rsidR="00BE24C0">
        <w:rPr>
          <w:rFonts w:eastAsia="Trebuchet MS" w:cs="Trebuchet MS"/>
        </w:rPr>
        <w:br/>
      </w:r>
      <w:r w:rsidR="00BE24C0" w:rsidRPr="004B12FD">
        <w:rPr>
          <w:rFonts w:eastAsia="Trebuchet MS" w:cs="Trebuchet MS"/>
        </w:rPr>
        <w:t>(0900) 5010 123 (€ 0,45 per gesprek + kosten mobiel)</w:t>
      </w:r>
      <w:r w:rsidR="00BE24C0">
        <w:rPr>
          <w:rFonts w:eastAsia="Trebuchet MS" w:cs="Trebuchet MS"/>
        </w:rPr>
        <w:br/>
      </w:r>
      <w:hyperlink r:id="rId50">
        <w:r w:rsidR="00BE24C0" w:rsidRPr="004B12FD">
          <w:rPr>
            <w:rStyle w:val="Hyperlink"/>
            <w:rFonts w:eastAsia="Trebuchet MS" w:cs="Trebuchet MS"/>
          </w:rPr>
          <w:t>www.5010.nl</w:t>
        </w:r>
      </w:hyperlink>
    </w:p>
    <w:sectPr w:rsidR="00C57B9A" w:rsidRPr="006C579A" w:rsidSect="00435713">
      <w:footerReference w:type="default" r:id="rId5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2A21" w14:textId="77777777" w:rsidR="002D1919" w:rsidRDefault="002D1919" w:rsidP="001A0937">
      <w:pPr>
        <w:spacing w:after="0" w:line="240" w:lineRule="auto"/>
      </w:pPr>
      <w:r>
        <w:separator/>
      </w:r>
    </w:p>
  </w:endnote>
  <w:endnote w:type="continuationSeparator" w:id="0">
    <w:p w14:paraId="73DEE81C" w14:textId="77777777" w:rsidR="002D1919" w:rsidRDefault="002D1919" w:rsidP="001A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Arial">
    <w:altName w:val="Times New Roman"/>
    <w:panose1 w:val="00000000000000000000"/>
    <w:charset w:val="00"/>
    <w:family w:val="roman"/>
    <w:notTrueType/>
    <w:pitch w:val="default"/>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93174"/>
      <w:docPartObj>
        <w:docPartGallery w:val="Page Numbers (Bottom of Page)"/>
        <w:docPartUnique/>
      </w:docPartObj>
    </w:sdtPr>
    <w:sdtContent>
      <w:p w14:paraId="18549029" w14:textId="2EF8641D" w:rsidR="005D4F16" w:rsidRDefault="005D4F16">
        <w:pPr>
          <w:pStyle w:val="Voettekst"/>
          <w:jc w:val="right"/>
        </w:pPr>
        <w:r>
          <w:fldChar w:fldCharType="begin"/>
        </w:r>
        <w:r>
          <w:instrText>PAGE   \* MERGEFORMAT</w:instrText>
        </w:r>
        <w:r>
          <w:fldChar w:fldCharType="separate"/>
        </w:r>
        <w:r w:rsidR="00283E81">
          <w:rPr>
            <w:noProof/>
          </w:rPr>
          <w:t>39</w:t>
        </w:r>
        <w:r>
          <w:fldChar w:fldCharType="end"/>
        </w:r>
      </w:p>
    </w:sdtContent>
  </w:sdt>
  <w:p w14:paraId="0BB5B112" w14:textId="3DD444BD" w:rsidR="005D4F16" w:rsidRDefault="005D4F16">
    <w:pPr>
      <w:pStyle w:val="Voettekst"/>
    </w:pPr>
    <w:r>
      <w:t xml:space="preserve">                                                       Schoolgids Insp. Amerikaschool 202</w:t>
    </w:r>
    <w:r w:rsidR="002945C6">
      <w:t>3</w:t>
    </w:r>
    <w:r>
      <w:t>-202</w:t>
    </w:r>
    <w:r w:rsidR="002945C6">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7C6B" w14:textId="77777777" w:rsidR="002D1919" w:rsidRDefault="002D1919" w:rsidP="001A0937">
      <w:pPr>
        <w:spacing w:after="0" w:line="240" w:lineRule="auto"/>
      </w:pPr>
      <w:r>
        <w:separator/>
      </w:r>
    </w:p>
  </w:footnote>
  <w:footnote w:type="continuationSeparator" w:id="0">
    <w:p w14:paraId="654BFDA3" w14:textId="77777777" w:rsidR="002D1919" w:rsidRDefault="002D1919" w:rsidP="001A0937">
      <w:pPr>
        <w:spacing w:after="0" w:line="240" w:lineRule="auto"/>
      </w:pPr>
      <w:r>
        <w:continuationSeparator/>
      </w:r>
    </w:p>
  </w:footnote>
  <w:footnote w:id="1">
    <w:p w14:paraId="73D303B5" w14:textId="77777777" w:rsidR="005D4F16" w:rsidRPr="000A5C05" w:rsidRDefault="005D4F16" w:rsidP="00B22F88">
      <w:pPr>
        <w:pStyle w:val="Voetnoottekst"/>
        <w:rPr>
          <w:sz w:val="18"/>
          <w:szCs w:val="18"/>
        </w:rPr>
      </w:pPr>
      <w:r w:rsidRPr="000A5C05">
        <w:rPr>
          <w:rStyle w:val="Voetnootmarkering"/>
          <w:rFonts w:eastAsiaTheme="majorEastAsia"/>
          <w:sz w:val="18"/>
          <w:szCs w:val="18"/>
        </w:rPr>
        <w:footnoteRef/>
      </w:r>
      <w:r w:rsidRPr="000A5C05">
        <w:rPr>
          <w:sz w:val="18"/>
          <w:szCs w:val="18"/>
        </w:rPr>
        <w:t xml:space="preserve"> Voor blinde/slechtziende en dove/slechthorende kinderen geldt dat zij zich voor een plek in het speciaal onderwijs dienen te melden bij resp. Visio en </w:t>
      </w:r>
      <w:proofErr w:type="spellStart"/>
      <w:r w:rsidRPr="000A5C05">
        <w:rPr>
          <w:sz w:val="18"/>
          <w:szCs w:val="18"/>
        </w:rPr>
        <w:t>Kentalis</w:t>
      </w:r>
      <w:proofErr w:type="spellEnd"/>
      <w:r w:rsidRPr="000A5C05">
        <w:rPr>
          <w:sz w:val="18"/>
          <w:szCs w:val="18"/>
        </w:rPr>
        <w:t xml:space="preserve">. Zij hebben een eigen Commissie van Onderzoek die bepaalt of de leerling toelaatbaar is.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0724"/>
    <w:multiLevelType w:val="hybridMultilevel"/>
    <w:tmpl w:val="330CD5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0A3853"/>
    <w:multiLevelType w:val="hybridMultilevel"/>
    <w:tmpl w:val="32AC5D3E"/>
    <w:styleLink w:val="Gemporteerdestijl5"/>
    <w:lvl w:ilvl="0" w:tplc="8D5A40A6">
      <w:start w:val="1"/>
      <w:numFmt w:val="bullet"/>
      <w:lvlText w:val="•"/>
      <w:lvlJc w:val="left"/>
      <w:pPr>
        <w:tabs>
          <w:tab w:val="left" w:pos="2127"/>
          <w:tab w:val="left" w:pos="255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36807E">
      <w:start w:val="1"/>
      <w:numFmt w:val="bullet"/>
      <w:lvlText w:val="o"/>
      <w:lvlJc w:val="left"/>
      <w:pPr>
        <w:tabs>
          <w:tab w:val="left" w:pos="2127"/>
          <w:tab w:val="left" w:pos="255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3880A4">
      <w:start w:val="1"/>
      <w:numFmt w:val="bullet"/>
      <w:lvlText w:val="▪"/>
      <w:lvlJc w:val="left"/>
      <w:pPr>
        <w:tabs>
          <w:tab w:val="left" w:pos="2552"/>
        </w:tabs>
        <w:ind w:left="21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64ECC2">
      <w:start w:val="1"/>
      <w:numFmt w:val="bullet"/>
      <w:lvlText w:val="•"/>
      <w:lvlJc w:val="left"/>
      <w:pPr>
        <w:tabs>
          <w:tab w:val="left" w:pos="2127"/>
          <w:tab w:val="left" w:pos="255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21FCC">
      <w:start w:val="1"/>
      <w:numFmt w:val="bullet"/>
      <w:lvlText w:val="o"/>
      <w:lvlJc w:val="left"/>
      <w:pPr>
        <w:tabs>
          <w:tab w:val="left" w:pos="2127"/>
          <w:tab w:val="left" w:pos="255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848B12">
      <w:start w:val="1"/>
      <w:numFmt w:val="bullet"/>
      <w:lvlText w:val="▪"/>
      <w:lvlJc w:val="left"/>
      <w:pPr>
        <w:tabs>
          <w:tab w:val="left" w:pos="2127"/>
          <w:tab w:val="left" w:pos="255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5E9C1E">
      <w:start w:val="1"/>
      <w:numFmt w:val="bullet"/>
      <w:lvlText w:val="•"/>
      <w:lvlJc w:val="left"/>
      <w:pPr>
        <w:tabs>
          <w:tab w:val="left" w:pos="2127"/>
          <w:tab w:val="left" w:pos="255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AEC9E">
      <w:start w:val="1"/>
      <w:numFmt w:val="bullet"/>
      <w:lvlText w:val="o"/>
      <w:lvlJc w:val="left"/>
      <w:pPr>
        <w:tabs>
          <w:tab w:val="left" w:pos="2127"/>
          <w:tab w:val="left" w:pos="255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7EF826">
      <w:start w:val="1"/>
      <w:numFmt w:val="bullet"/>
      <w:lvlText w:val="▪"/>
      <w:lvlJc w:val="left"/>
      <w:pPr>
        <w:tabs>
          <w:tab w:val="left" w:pos="2127"/>
          <w:tab w:val="left" w:pos="255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53A0FD2"/>
    <w:multiLevelType w:val="hybridMultilevel"/>
    <w:tmpl w:val="CEDC42C8"/>
    <w:lvl w:ilvl="0" w:tplc="0E10FBAE">
      <w:start w:val="15"/>
      <w:numFmt w:val="bullet"/>
      <w:lvlText w:val=""/>
      <w:lvlJc w:val="left"/>
      <w:pPr>
        <w:tabs>
          <w:tab w:val="num" w:pos="720"/>
        </w:tabs>
        <w:ind w:left="720" w:hanging="360"/>
      </w:pPr>
      <w:rPr>
        <w:rFonts w:ascii="Wingdings" w:eastAsia="SimSun" w:hAnsi="Wingding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1F3D31"/>
    <w:multiLevelType w:val="hybridMultilevel"/>
    <w:tmpl w:val="37FE7590"/>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4B122FD"/>
    <w:multiLevelType w:val="multilevel"/>
    <w:tmpl w:val="01F6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628D7"/>
    <w:multiLevelType w:val="hybridMultilevel"/>
    <w:tmpl w:val="59EAD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582C61"/>
    <w:multiLevelType w:val="hybridMultilevel"/>
    <w:tmpl w:val="65F85E20"/>
    <w:numStyleLink w:val="Gemporteerdestijl7"/>
  </w:abstractNum>
  <w:abstractNum w:abstractNumId="7" w15:restartNumberingAfterBreak="0">
    <w:nsid w:val="3972049A"/>
    <w:multiLevelType w:val="hybridMultilevel"/>
    <w:tmpl w:val="6C88F6F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3C961113"/>
    <w:multiLevelType w:val="hybridMultilevel"/>
    <w:tmpl w:val="32AC5D3E"/>
    <w:numStyleLink w:val="Gemporteerdestijl5"/>
  </w:abstractNum>
  <w:abstractNum w:abstractNumId="9" w15:restartNumberingAfterBreak="0">
    <w:nsid w:val="3F8D5399"/>
    <w:multiLevelType w:val="hybridMultilevel"/>
    <w:tmpl w:val="C7B4DEB0"/>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4BBB0482"/>
    <w:multiLevelType w:val="hybridMultilevel"/>
    <w:tmpl w:val="ED6C070E"/>
    <w:lvl w:ilvl="0" w:tplc="8AE4EA38">
      <w:numFmt w:val="bullet"/>
      <w:lvlText w:val=""/>
      <w:lvlJc w:val="left"/>
      <w:pPr>
        <w:tabs>
          <w:tab w:val="num" w:pos="720"/>
        </w:tabs>
        <w:ind w:left="720" w:hanging="360"/>
      </w:pPr>
      <w:rPr>
        <w:rFonts w:ascii="Symbol" w:eastAsia="SimSu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0D1B32"/>
    <w:multiLevelType w:val="hybridMultilevel"/>
    <w:tmpl w:val="0AFCEB00"/>
    <w:lvl w:ilvl="0" w:tplc="1138D1E6">
      <w:start w:val="1"/>
      <w:numFmt w:val="bullet"/>
      <w:lvlText w:val="o"/>
      <w:lvlJc w:val="left"/>
      <w:pPr>
        <w:ind w:left="377"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1" w:tplc="0360F320">
      <w:start w:val="1"/>
      <w:numFmt w:val="bullet"/>
      <w:lvlText w:val="o"/>
      <w:lvlJc w:val="left"/>
      <w:pPr>
        <w:ind w:left="145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BABAEA4C">
      <w:start w:val="1"/>
      <w:numFmt w:val="bullet"/>
      <w:lvlText w:val="▪"/>
      <w:lvlJc w:val="left"/>
      <w:pPr>
        <w:ind w:left="217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2A0EE74E">
      <w:start w:val="1"/>
      <w:numFmt w:val="bullet"/>
      <w:lvlText w:val="•"/>
      <w:lvlJc w:val="left"/>
      <w:pPr>
        <w:ind w:left="289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51489A8E">
      <w:start w:val="1"/>
      <w:numFmt w:val="bullet"/>
      <w:lvlText w:val="o"/>
      <w:lvlJc w:val="left"/>
      <w:pPr>
        <w:ind w:left="361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E536FD28">
      <w:start w:val="1"/>
      <w:numFmt w:val="bullet"/>
      <w:lvlText w:val="▪"/>
      <w:lvlJc w:val="left"/>
      <w:pPr>
        <w:ind w:left="433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7D383980">
      <w:start w:val="1"/>
      <w:numFmt w:val="bullet"/>
      <w:lvlText w:val="•"/>
      <w:lvlJc w:val="left"/>
      <w:pPr>
        <w:ind w:left="505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6D8E7B62">
      <w:start w:val="1"/>
      <w:numFmt w:val="bullet"/>
      <w:lvlText w:val="o"/>
      <w:lvlJc w:val="left"/>
      <w:pPr>
        <w:ind w:left="577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EEFCF43A">
      <w:start w:val="1"/>
      <w:numFmt w:val="bullet"/>
      <w:lvlText w:val="▪"/>
      <w:lvlJc w:val="left"/>
      <w:pPr>
        <w:ind w:left="6495"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54627DCE"/>
    <w:multiLevelType w:val="hybridMultilevel"/>
    <w:tmpl w:val="3F0E6D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6D61EB"/>
    <w:multiLevelType w:val="hybridMultilevel"/>
    <w:tmpl w:val="8F8C8E84"/>
    <w:styleLink w:val="Gemporteerdestijl6"/>
    <w:lvl w:ilvl="0" w:tplc="1D9A1DFA">
      <w:start w:val="1"/>
      <w:numFmt w:val="bullet"/>
      <w:lvlText w:val="•"/>
      <w:lvlJc w:val="left"/>
      <w:pPr>
        <w:tabs>
          <w:tab w:val="left" w:pos="1843"/>
          <w:tab w:val="left" w:pos="255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0A5148">
      <w:start w:val="1"/>
      <w:numFmt w:val="bullet"/>
      <w:lvlText w:val="o"/>
      <w:lvlJc w:val="left"/>
      <w:pPr>
        <w:tabs>
          <w:tab w:val="left" w:pos="1843"/>
          <w:tab w:val="left" w:pos="255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DEDD50">
      <w:start w:val="1"/>
      <w:numFmt w:val="bullet"/>
      <w:lvlText w:val="▪"/>
      <w:lvlJc w:val="left"/>
      <w:pPr>
        <w:tabs>
          <w:tab w:val="left" w:pos="1843"/>
          <w:tab w:val="left" w:pos="255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7A7D84">
      <w:start w:val="1"/>
      <w:numFmt w:val="bullet"/>
      <w:lvlText w:val="•"/>
      <w:lvlJc w:val="left"/>
      <w:pPr>
        <w:tabs>
          <w:tab w:val="left" w:pos="1843"/>
          <w:tab w:val="left" w:pos="255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DE2DAA">
      <w:start w:val="1"/>
      <w:numFmt w:val="bullet"/>
      <w:lvlText w:val="o"/>
      <w:lvlJc w:val="left"/>
      <w:pPr>
        <w:tabs>
          <w:tab w:val="left" w:pos="1843"/>
          <w:tab w:val="left" w:pos="255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5A126E">
      <w:start w:val="1"/>
      <w:numFmt w:val="bullet"/>
      <w:lvlText w:val="▪"/>
      <w:lvlJc w:val="left"/>
      <w:pPr>
        <w:tabs>
          <w:tab w:val="left" w:pos="1843"/>
          <w:tab w:val="left" w:pos="255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2E67C">
      <w:start w:val="1"/>
      <w:numFmt w:val="bullet"/>
      <w:lvlText w:val="•"/>
      <w:lvlJc w:val="left"/>
      <w:pPr>
        <w:tabs>
          <w:tab w:val="left" w:pos="1843"/>
          <w:tab w:val="left" w:pos="255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F24DB4">
      <w:start w:val="1"/>
      <w:numFmt w:val="bullet"/>
      <w:lvlText w:val="o"/>
      <w:lvlJc w:val="left"/>
      <w:pPr>
        <w:tabs>
          <w:tab w:val="left" w:pos="1843"/>
          <w:tab w:val="left" w:pos="255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188E88">
      <w:start w:val="1"/>
      <w:numFmt w:val="bullet"/>
      <w:lvlText w:val="▪"/>
      <w:lvlJc w:val="left"/>
      <w:pPr>
        <w:tabs>
          <w:tab w:val="left" w:pos="1843"/>
          <w:tab w:val="left" w:pos="255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8EB6850"/>
    <w:multiLevelType w:val="hybridMultilevel"/>
    <w:tmpl w:val="6908E3C8"/>
    <w:numStyleLink w:val="Gemporteerdestijl9"/>
  </w:abstractNum>
  <w:abstractNum w:abstractNumId="15" w15:restartNumberingAfterBreak="0">
    <w:nsid w:val="5D4A2BA5"/>
    <w:multiLevelType w:val="hybridMultilevel"/>
    <w:tmpl w:val="10DAEB3E"/>
    <w:numStyleLink w:val="Gemporteerdestijl10"/>
  </w:abstractNum>
  <w:abstractNum w:abstractNumId="16" w15:restartNumberingAfterBreak="0">
    <w:nsid w:val="63370B7C"/>
    <w:multiLevelType w:val="hybridMultilevel"/>
    <w:tmpl w:val="8078DD46"/>
    <w:lvl w:ilvl="0" w:tplc="04130001">
      <w:start w:val="1"/>
      <w:numFmt w:val="bullet"/>
      <w:lvlText w:val=""/>
      <w:lvlJc w:val="left"/>
      <w:pPr>
        <w:ind w:left="722" w:hanging="360"/>
      </w:pPr>
      <w:rPr>
        <w:rFonts w:ascii="Symbol" w:hAnsi="Symbol" w:hint="default"/>
      </w:rPr>
    </w:lvl>
    <w:lvl w:ilvl="1" w:tplc="04130003" w:tentative="1">
      <w:start w:val="1"/>
      <w:numFmt w:val="bullet"/>
      <w:lvlText w:val="o"/>
      <w:lvlJc w:val="left"/>
      <w:pPr>
        <w:ind w:left="1442" w:hanging="360"/>
      </w:pPr>
      <w:rPr>
        <w:rFonts w:ascii="Courier New" w:hAnsi="Courier New" w:cs="Courier New" w:hint="default"/>
      </w:rPr>
    </w:lvl>
    <w:lvl w:ilvl="2" w:tplc="04130005" w:tentative="1">
      <w:start w:val="1"/>
      <w:numFmt w:val="bullet"/>
      <w:lvlText w:val=""/>
      <w:lvlJc w:val="left"/>
      <w:pPr>
        <w:ind w:left="2162" w:hanging="360"/>
      </w:pPr>
      <w:rPr>
        <w:rFonts w:ascii="Wingdings" w:hAnsi="Wingdings" w:hint="default"/>
      </w:rPr>
    </w:lvl>
    <w:lvl w:ilvl="3" w:tplc="04130001" w:tentative="1">
      <w:start w:val="1"/>
      <w:numFmt w:val="bullet"/>
      <w:lvlText w:val=""/>
      <w:lvlJc w:val="left"/>
      <w:pPr>
        <w:ind w:left="2882" w:hanging="360"/>
      </w:pPr>
      <w:rPr>
        <w:rFonts w:ascii="Symbol" w:hAnsi="Symbol" w:hint="default"/>
      </w:rPr>
    </w:lvl>
    <w:lvl w:ilvl="4" w:tplc="04130003" w:tentative="1">
      <w:start w:val="1"/>
      <w:numFmt w:val="bullet"/>
      <w:lvlText w:val="o"/>
      <w:lvlJc w:val="left"/>
      <w:pPr>
        <w:ind w:left="3602" w:hanging="360"/>
      </w:pPr>
      <w:rPr>
        <w:rFonts w:ascii="Courier New" w:hAnsi="Courier New" w:cs="Courier New" w:hint="default"/>
      </w:rPr>
    </w:lvl>
    <w:lvl w:ilvl="5" w:tplc="04130005" w:tentative="1">
      <w:start w:val="1"/>
      <w:numFmt w:val="bullet"/>
      <w:lvlText w:val=""/>
      <w:lvlJc w:val="left"/>
      <w:pPr>
        <w:ind w:left="4322" w:hanging="360"/>
      </w:pPr>
      <w:rPr>
        <w:rFonts w:ascii="Wingdings" w:hAnsi="Wingdings" w:hint="default"/>
      </w:rPr>
    </w:lvl>
    <w:lvl w:ilvl="6" w:tplc="04130001" w:tentative="1">
      <w:start w:val="1"/>
      <w:numFmt w:val="bullet"/>
      <w:lvlText w:val=""/>
      <w:lvlJc w:val="left"/>
      <w:pPr>
        <w:ind w:left="5042" w:hanging="360"/>
      </w:pPr>
      <w:rPr>
        <w:rFonts w:ascii="Symbol" w:hAnsi="Symbol" w:hint="default"/>
      </w:rPr>
    </w:lvl>
    <w:lvl w:ilvl="7" w:tplc="04130003" w:tentative="1">
      <w:start w:val="1"/>
      <w:numFmt w:val="bullet"/>
      <w:lvlText w:val="o"/>
      <w:lvlJc w:val="left"/>
      <w:pPr>
        <w:ind w:left="5762" w:hanging="360"/>
      </w:pPr>
      <w:rPr>
        <w:rFonts w:ascii="Courier New" w:hAnsi="Courier New" w:cs="Courier New" w:hint="default"/>
      </w:rPr>
    </w:lvl>
    <w:lvl w:ilvl="8" w:tplc="04130005" w:tentative="1">
      <w:start w:val="1"/>
      <w:numFmt w:val="bullet"/>
      <w:lvlText w:val=""/>
      <w:lvlJc w:val="left"/>
      <w:pPr>
        <w:ind w:left="6482" w:hanging="360"/>
      </w:pPr>
      <w:rPr>
        <w:rFonts w:ascii="Wingdings" w:hAnsi="Wingdings" w:hint="default"/>
      </w:rPr>
    </w:lvl>
  </w:abstractNum>
  <w:abstractNum w:abstractNumId="17" w15:restartNumberingAfterBreak="0">
    <w:nsid w:val="68CB0A8A"/>
    <w:multiLevelType w:val="hybridMultilevel"/>
    <w:tmpl w:val="E8E2C1C4"/>
    <w:lvl w:ilvl="0" w:tplc="04130001">
      <w:start w:val="1"/>
      <w:numFmt w:val="bullet"/>
      <w:lvlText w:val=""/>
      <w:lvlJc w:val="left"/>
      <w:pPr>
        <w:ind w:left="722" w:hanging="360"/>
      </w:pPr>
      <w:rPr>
        <w:rFonts w:ascii="Symbol" w:hAnsi="Symbol" w:hint="default"/>
      </w:rPr>
    </w:lvl>
    <w:lvl w:ilvl="1" w:tplc="04130003" w:tentative="1">
      <w:start w:val="1"/>
      <w:numFmt w:val="bullet"/>
      <w:lvlText w:val="o"/>
      <w:lvlJc w:val="left"/>
      <w:pPr>
        <w:ind w:left="1442" w:hanging="360"/>
      </w:pPr>
      <w:rPr>
        <w:rFonts w:ascii="Courier New" w:hAnsi="Courier New" w:cs="Courier New" w:hint="default"/>
      </w:rPr>
    </w:lvl>
    <w:lvl w:ilvl="2" w:tplc="04130005" w:tentative="1">
      <w:start w:val="1"/>
      <w:numFmt w:val="bullet"/>
      <w:lvlText w:val=""/>
      <w:lvlJc w:val="left"/>
      <w:pPr>
        <w:ind w:left="2162" w:hanging="360"/>
      </w:pPr>
      <w:rPr>
        <w:rFonts w:ascii="Wingdings" w:hAnsi="Wingdings" w:hint="default"/>
      </w:rPr>
    </w:lvl>
    <w:lvl w:ilvl="3" w:tplc="04130001" w:tentative="1">
      <w:start w:val="1"/>
      <w:numFmt w:val="bullet"/>
      <w:lvlText w:val=""/>
      <w:lvlJc w:val="left"/>
      <w:pPr>
        <w:ind w:left="2882" w:hanging="360"/>
      </w:pPr>
      <w:rPr>
        <w:rFonts w:ascii="Symbol" w:hAnsi="Symbol" w:hint="default"/>
      </w:rPr>
    </w:lvl>
    <w:lvl w:ilvl="4" w:tplc="04130003" w:tentative="1">
      <w:start w:val="1"/>
      <w:numFmt w:val="bullet"/>
      <w:lvlText w:val="o"/>
      <w:lvlJc w:val="left"/>
      <w:pPr>
        <w:ind w:left="3602" w:hanging="360"/>
      </w:pPr>
      <w:rPr>
        <w:rFonts w:ascii="Courier New" w:hAnsi="Courier New" w:cs="Courier New" w:hint="default"/>
      </w:rPr>
    </w:lvl>
    <w:lvl w:ilvl="5" w:tplc="04130005" w:tentative="1">
      <w:start w:val="1"/>
      <w:numFmt w:val="bullet"/>
      <w:lvlText w:val=""/>
      <w:lvlJc w:val="left"/>
      <w:pPr>
        <w:ind w:left="4322" w:hanging="360"/>
      </w:pPr>
      <w:rPr>
        <w:rFonts w:ascii="Wingdings" w:hAnsi="Wingdings" w:hint="default"/>
      </w:rPr>
    </w:lvl>
    <w:lvl w:ilvl="6" w:tplc="04130001" w:tentative="1">
      <w:start w:val="1"/>
      <w:numFmt w:val="bullet"/>
      <w:lvlText w:val=""/>
      <w:lvlJc w:val="left"/>
      <w:pPr>
        <w:ind w:left="5042" w:hanging="360"/>
      </w:pPr>
      <w:rPr>
        <w:rFonts w:ascii="Symbol" w:hAnsi="Symbol" w:hint="default"/>
      </w:rPr>
    </w:lvl>
    <w:lvl w:ilvl="7" w:tplc="04130003" w:tentative="1">
      <w:start w:val="1"/>
      <w:numFmt w:val="bullet"/>
      <w:lvlText w:val="o"/>
      <w:lvlJc w:val="left"/>
      <w:pPr>
        <w:ind w:left="5762" w:hanging="360"/>
      </w:pPr>
      <w:rPr>
        <w:rFonts w:ascii="Courier New" w:hAnsi="Courier New" w:cs="Courier New" w:hint="default"/>
      </w:rPr>
    </w:lvl>
    <w:lvl w:ilvl="8" w:tplc="04130005" w:tentative="1">
      <w:start w:val="1"/>
      <w:numFmt w:val="bullet"/>
      <w:lvlText w:val=""/>
      <w:lvlJc w:val="left"/>
      <w:pPr>
        <w:ind w:left="6482" w:hanging="360"/>
      </w:pPr>
      <w:rPr>
        <w:rFonts w:ascii="Wingdings" w:hAnsi="Wingdings" w:hint="default"/>
      </w:rPr>
    </w:lvl>
  </w:abstractNum>
  <w:abstractNum w:abstractNumId="18" w15:restartNumberingAfterBreak="0">
    <w:nsid w:val="69095D0A"/>
    <w:multiLevelType w:val="multilevel"/>
    <w:tmpl w:val="ACC48726"/>
    <w:lvl w:ilvl="0">
      <w:start w:val="1"/>
      <w:numFmt w:val="bullet"/>
      <w:lvlText w:val=""/>
      <w:lvlJc w:val="left"/>
      <w:pPr>
        <w:tabs>
          <w:tab w:val="num" w:pos="720"/>
        </w:tabs>
        <w:ind w:left="720" w:hanging="360"/>
      </w:pPr>
      <w:rPr>
        <w:rFonts w:ascii="Symbol" w:hAnsi="Symbol" w:hint="default"/>
        <w:sz w:val="20"/>
      </w:rPr>
    </w:lvl>
    <w:lvl w:ilvl="1">
      <w:start w:val="2018"/>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17701"/>
    <w:multiLevelType w:val="hybridMultilevel"/>
    <w:tmpl w:val="65F85E20"/>
    <w:styleLink w:val="Gemporteerdestijl7"/>
    <w:lvl w:ilvl="0" w:tplc="28CED5BC">
      <w:start w:val="1"/>
      <w:numFmt w:val="bullet"/>
      <w:lvlText w:val="•"/>
      <w:lvlJc w:val="left"/>
      <w:pPr>
        <w:tabs>
          <w:tab w:val="left" w:pos="1843"/>
          <w:tab w:val="left" w:pos="255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36A700">
      <w:start w:val="1"/>
      <w:numFmt w:val="bullet"/>
      <w:lvlText w:val="o"/>
      <w:lvlJc w:val="left"/>
      <w:pPr>
        <w:tabs>
          <w:tab w:val="left" w:pos="1843"/>
          <w:tab w:val="left" w:pos="255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0EEFCC">
      <w:start w:val="1"/>
      <w:numFmt w:val="bullet"/>
      <w:lvlText w:val="▪"/>
      <w:lvlJc w:val="left"/>
      <w:pPr>
        <w:tabs>
          <w:tab w:val="left" w:pos="1843"/>
          <w:tab w:val="left" w:pos="255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4754">
      <w:start w:val="1"/>
      <w:numFmt w:val="bullet"/>
      <w:lvlText w:val="•"/>
      <w:lvlJc w:val="left"/>
      <w:pPr>
        <w:tabs>
          <w:tab w:val="left" w:pos="1843"/>
          <w:tab w:val="left" w:pos="255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EE3AEC">
      <w:start w:val="1"/>
      <w:numFmt w:val="bullet"/>
      <w:lvlText w:val="o"/>
      <w:lvlJc w:val="left"/>
      <w:pPr>
        <w:tabs>
          <w:tab w:val="left" w:pos="1843"/>
          <w:tab w:val="left" w:pos="255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88EC00">
      <w:start w:val="1"/>
      <w:numFmt w:val="bullet"/>
      <w:lvlText w:val="▪"/>
      <w:lvlJc w:val="left"/>
      <w:pPr>
        <w:tabs>
          <w:tab w:val="left" w:pos="1843"/>
          <w:tab w:val="left" w:pos="255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C680CA">
      <w:start w:val="1"/>
      <w:numFmt w:val="bullet"/>
      <w:lvlText w:val="•"/>
      <w:lvlJc w:val="left"/>
      <w:pPr>
        <w:tabs>
          <w:tab w:val="left" w:pos="1843"/>
          <w:tab w:val="left" w:pos="255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8C7FD6">
      <w:start w:val="1"/>
      <w:numFmt w:val="bullet"/>
      <w:lvlText w:val="o"/>
      <w:lvlJc w:val="left"/>
      <w:pPr>
        <w:tabs>
          <w:tab w:val="left" w:pos="1843"/>
          <w:tab w:val="left" w:pos="255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5A9966">
      <w:start w:val="1"/>
      <w:numFmt w:val="bullet"/>
      <w:lvlText w:val="▪"/>
      <w:lvlJc w:val="left"/>
      <w:pPr>
        <w:tabs>
          <w:tab w:val="left" w:pos="1843"/>
          <w:tab w:val="left" w:pos="255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FF2786D"/>
    <w:multiLevelType w:val="hybridMultilevel"/>
    <w:tmpl w:val="6944E28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 w15:restartNumberingAfterBreak="0">
    <w:nsid w:val="70E25F28"/>
    <w:multiLevelType w:val="hybridMultilevel"/>
    <w:tmpl w:val="8F8C8E84"/>
    <w:numStyleLink w:val="Gemporteerdestijl6"/>
  </w:abstractNum>
  <w:abstractNum w:abstractNumId="22" w15:restartNumberingAfterBreak="0">
    <w:nsid w:val="74A935E1"/>
    <w:multiLevelType w:val="hybridMultilevel"/>
    <w:tmpl w:val="CA9A18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DD529B"/>
    <w:multiLevelType w:val="hybridMultilevel"/>
    <w:tmpl w:val="98EAB3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7D1DAF"/>
    <w:multiLevelType w:val="hybridMultilevel"/>
    <w:tmpl w:val="10DAEB3E"/>
    <w:styleLink w:val="Gemporteerdestijl10"/>
    <w:lvl w:ilvl="0" w:tplc="8AF0C01C">
      <w:start w:val="1"/>
      <w:numFmt w:val="bullet"/>
      <w:lvlText w:val="•"/>
      <w:lvlJc w:val="left"/>
      <w:pPr>
        <w:tabs>
          <w:tab w:val="left" w:pos="1843"/>
          <w:tab w:val="left" w:pos="255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004660">
      <w:start w:val="1"/>
      <w:numFmt w:val="bullet"/>
      <w:lvlText w:val="o"/>
      <w:lvlJc w:val="left"/>
      <w:pPr>
        <w:tabs>
          <w:tab w:val="left" w:pos="1843"/>
          <w:tab w:val="left" w:pos="255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CAB748">
      <w:start w:val="1"/>
      <w:numFmt w:val="bullet"/>
      <w:lvlText w:val="▪"/>
      <w:lvlJc w:val="left"/>
      <w:pPr>
        <w:tabs>
          <w:tab w:val="left" w:pos="1843"/>
          <w:tab w:val="left" w:pos="255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42CDDA">
      <w:start w:val="1"/>
      <w:numFmt w:val="bullet"/>
      <w:lvlText w:val="•"/>
      <w:lvlJc w:val="left"/>
      <w:pPr>
        <w:tabs>
          <w:tab w:val="left" w:pos="1843"/>
          <w:tab w:val="left" w:pos="255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D8E31E">
      <w:start w:val="1"/>
      <w:numFmt w:val="bullet"/>
      <w:lvlText w:val="o"/>
      <w:lvlJc w:val="left"/>
      <w:pPr>
        <w:tabs>
          <w:tab w:val="left" w:pos="1843"/>
          <w:tab w:val="left" w:pos="255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1C297A">
      <w:start w:val="1"/>
      <w:numFmt w:val="bullet"/>
      <w:lvlText w:val="▪"/>
      <w:lvlJc w:val="left"/>
      <w:pPr>
        <w:tabs>
          <w:tab w:val="left" w:pos="1843"/>
          <w:tab w:val="left" w:pos="255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78A132">
      <w:start w:val="1"/>
      <w:numFmt w:val="bullet"/>
      <w:lvlText w:val="•"/>
      <w:lvlJc w:val="left"/>
      <w:pPr>
        <w:tabs>
          <w:tab w:val="left" w:pos="1843"/>
          <w:tab w:val="left" w:pos="255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604D0">
      <w:start w:val="1"/>
      <w:numFmt w:val="bullet"/>
      <w:lvlText w:val="o"/>
      <w:lvlJc w:val="left"/>
      <w:pPr>
        <w:tabs>
          <w:tab w:val="left" w:pos="1843"/>
          <w:tab w:val="left" w:pos="255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6638A0">
      <w:start w:val="1"/>
      <w:numFmt w:val="bullet"/>
      <w:lvlText w:val="▪"/>
      <w:lvlJc w:val="left"/>
      <w:pPr>
        <w:tabs>
          <w:tab w:val="left" w:pos="1843"/>
          <w:tab w:val="left" w:pos="255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E1C4444"/>
    <w:multiLevelType w:val="hybridMultilevel"/>
    <w:tmpl w:val="6908E3C8"/>
    <w:styleLink w:val="Gemporteerdestijl9"/>
    <w:lvl w:ilvl="0" w:tplc="6BCA7E38">
      <w:start w:val="1"/>
      <w:numFmt w:val="bullet"/>
      <w:lvlText w:val="•"/>
      <w:lvlJc w:val="left"/>
      <w:pPr>
        <w:tabs>
          <w:tab w:val="left" w:pos="1843"/>
          <w:tab w:val="left" w:pos="255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3E6508">
      <w:start w:val="1"/>
      <w:numFmt w:val="bullet"/>
      <w:lvlText w:val="•"/>
      <w:lvlJc w:val="left"/>
      <w:pPr>
        <w:tabs>
          <w:tab w:val="left" w:pos="1843"/>
          <w:tab w:val="left" w:pos="2552"/>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6841C6">
      <w:start w:val="1"/>
      <w:numFmt w:val="bullet"/>
      <w:lvlText w:val="•"/>
      <w:lvlJc w:val="left"/>
      <w:pPr>
        <w:tabs>
          <w:tab w:val="left" w:pos="1843"/>
          <w:tab w:val="left" w:pos="2552"/>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3C028A">
      <w:start w:val="1"/>
      <w:numFmt w:val="bullet"/>
      <w:lvlText w:val="•"/>
      <w:lvlJc w:val="left"/>
      <w:pPr>
        <w:tabs>
          <w:tab w:val="left" w:pos="1843"/>
          <w:tab w:val="left" w:pos="2552"/>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CE2116">
      <w:start w:val="1"/>
      <w:numFmt w:val="bullet"/>
      <w:lvlText w:val="•"/>
      <w:lvlJc w:val="left"/>
      <w:pPr>
        <w:tabs>
          <w:tab w:val="left" w:pos="1843"/>
          <w:tab w:val="left" w:pos="2552"/>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EE07BA">
      <w:start w:val="1"/>
      <w:numFmt w:val="bullet"/>
      <w:lvlText w:val="•"/>
      <w:lvlJc w:val="left"/>
      <w:pPr>
        <w:tabs>
          <w:tab w:val="left" w:pos="1843"/>
          <w:tab w:val="left" w:pos="2552"/>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AC0D2E">
      <w:start w:val="1"/>
      <w:numFmt w:val="bullet"/>
      <w:lvlText w:val="•"/>
      <w:lvlJc w:val="left"/>
      <w:pPr>
        <w:tabs>
          <w:tab w:val="left" w:pos="1843"/>
          <w:tab w:val="left" w:pos="2552"/>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8D46A">
      <w:start w:val="1"/>
      <w:numFmt w:val="bullet"/>
      <w:lvlText w:val="•"/>
      <w:lvlJc w:val="left"/>
      <w:pPr>
        <w:tabs>
          <w:tab w:val="left" w:pos="1843"/>
          <w:tab w:val="left" w:pos="2552"/>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DA74F2">
      <w:start w:val="1"/>
      <w:numFmt w:val="bullet"/>
      <w:lvlText w:val="•"/>
      <w:lvlJc w:val="left"/>
      <w:pPr>
        <w:tabs>
          <w:tab w:val="left" w:pos="1843"/>
          <w:tab w:val="left" w:pos="2552"/>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466309046">
    <w:abstractNumId w:val="20"/>
  </w:num>
  <w:num w:numId="2" w16cid:durableId="221327391">
    <w:abstractNumId w:val="9"/>
  </w:num>
  <w:num w:numId="3" w16cid:durableId="1233077989">
    <w:abstractNumId w:val="7"/>
  </w:num>
  <w:num w:numId="4" w16cid:durableId="1348866710">
    <w:abstractNumId w:val="16"/>
  </w:num>
  <w:num w:numId="5" w16cid:durableId="1189878358">
    <w:abstractNumId w:val="3"/>
  </w:num>
  <w:num w:numId="6" w16cid:durableId="403452434">
    <w:abstractNumId w:val="4"/>
  </w:num>
  <w:num w:numId="7" w16cid:durableId="356657502">
    <w:abstractNumId w:val="17"/>
  </w:num>
  <w:num w:numId="8" w16cid:durableId="131795062">
    <w:abstractNumId w:val="18"/>
  </w:num>
  <w:num w:numId="9" w16cid:durableId="1102382026">
    <w:abstractNumId w:val="22"/>
  </w:num>
  <w:num w:numId="10" w16cid:durableId="105856069">
    <w:abstractNumId w:val="11"/>
  </w:num>
  <w:num w:numId="11" w16cid:durableId="908924377">
    <w:abstractNumId w:val="25"/>
  </w:num>
  <w:num w:numId="12" w16cid:durableId="1155029679">
    <w:abstractNumId w:val="14"/>
  </w:num>
  <w:num w:numId="13" w16cid:durableId="1991207748">
    <w:abstractNumId w:val="24"/>
  </w:num>
  <w:num w:numId="14" w16cid:durableId="498160710">
    <w:abstractNumId w:val="15"/>
  </w:num>
  <w:num w:numId="15" w16cid:durableId="913587174">
    <w:abstractNumId w:val="0"/>
  </w:num>
  <w:num w:numId="16" w16cid:durableId="782117840">
    <w:abstractNumId w:val="12"/>
  </w:num>
  <w:num w:numId="17" w16cid:durableId="1018391379">
    <w:abstractNumId w:val="5"/>
  </w:num>
  <w:num w:numId="18" w16cid:durableId="214585365">
    <w:abstractNumId w:val="23"/>
  </w:num>
  <w:num w:numId="19" w16cid:durableId="1091315922">
    <w:abstractNumId w:val="10"/>
  </w:num>
  <w:num w:numId="20" w16cid:durableId="1027676294">
    <w:abstractNumId w:val="2"/>
  </w:num>
  <w:num w:numId="21" w16cid:durableId="225839716">
    <w:abstractNumId w:val="1"/>
  </w:num>
  <w:num w:numId="22" w16cid:durableId="26568201">
    <w:abstractNumId w:val="8"/>
  </w:num>
  <w:num w:numId="23" w16cid:durableId="352271529">
    <w:abstractNumId w:val="13"/>
  </w:num>
  <w:num w:numId="24" w16cid:durableId="1044212141">
    <w:abstractNumId w:val="21"/>
  </w:num>
  <w:num w:numId="25" w16cid:durableId="2014335832">
    <w:abstractNumId w:val="19"/>
  </w:num>
  <w:num w:numId="26" w16cid:durableId="941766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FED"/>
    <w:rsid w:val="00006256"/>
    <w:rsid w:val="00007A77"/>
    <w:rsid w:val="000110EF"/>
    <w:rsid w:val="0003365E"/>
    <w:rsid w:val="0005032C"/>
    <w:rsid w:val="00052452"/>
    <w:rsid w:val="000840A0"/>
    <w:rsid w:val="00097C03"/>
    <w:rsid w:val="000A334B"/>
    <w:rsid w:val="000B035C"/>
    <w:rsid w:val="000B156C"/>
    <w:rsid w:val="000C1A14"/>
    <w:rsid w:val="000D2888"/>
    <w:rsid w:val="000D5B38"/>
    <w:rsid w:val="000D64BD"/>
    <w:rsid w:val="000E6DD2"/>
    <w:rsid w:val="000E76C2"/>
    <w:rsid w:val="001275BE"/>
    <w:rsid w:val="001314BD"/>
    <w:rsid w:val="00146F0D"/>
    <w:rsid w:val="0015073F"/>
    <w:rsid w:val="0015074E"/>
    <w:rsid w:val="001604A4"/>
    <w:rsid w:val="00165EA2"/>
    <w:rsid w:val="00177F35"/>
    <w:rsid w:val="00192C18"/>
    <w:rsid w:val="001942E9"/>
    <w:rsid w:val="001A0937"/>
    <w:rsid w:val="001A5C15"/>
    <w:rsid w:val="001B7F22"/>
    <w:rsid w:val="001C020B"/>
    <w:rsid w:val="001C528A"/>
    <w:rsid w:val="001E217D"/>
    <w:rsid w:val="001E3442"/>
    <w:rsid w:val="001F2289"/>
    <w:rsid w:val="00203EC8"/>
    <w:rsid w:val="00216EDB"/>
    <w:rsid w:val="002229C8"/>
    <w:rsid w:val="00235381"/>
    <w:rsid w:val="00266CF0"/>
    <w:rsid w:val="0027224B"/>
    <w:rsid w:val="00283E81"/>
    <w:rsid w:val="002945C6"/>
    <w:rsid w:val="00296B12"/>
    <w:rsid w:val="002B0537"/>
    <w:rsid w:val="002B2332"/>
    <w:rsid w:val="002B5EFA"/>
    <w:rsid w:val="002D010B"/>
    <w:rsid w:val="002D073A"/>
    <w:rsid w:val="002D1919"/>
    <w:rsid w:val="002F0298"/>
    <w:rsid w:val="002F1791"/>
    <w:rsid w:val="002F7C33"/>
    <w:rsid w:val="0031674C"/>
    <w:rsid w:val="003205A7"/>
    <w:rsid w:val="0032061D"/>
    <w:rsid w:val="00321F8D"/>
    <w:rsid w:val="00375C95"/>
    <w:rsid w:val="00386377"/>
    <w:rsid w:val="00390ED8"/>
    <w:rsid w:val="003A4B87"/>
    <w:rsid w:val="003D462D"/>
    <w:rsid w:val="003E12F9"/>
    <w:rsid w:val="003F1413"/>
    <w:rsid w:val="0040439B"/>
    <w:rsid w:val="00410512"/>
    <w:rsid w:val="00421532"/>
    <w:rsid w:val="004233AD"/>
    <w:rsid w:val="004254E6"/>
    <w:rsid w:val="0043009F"/>
    <w:rsid w:val="0043484B"/>
    <w:rsid w:val="00435713"/>
    <w:rsid w:val="00436D23"/>
    <w:rsid w:val="00446EC1"/>
    <w:rsid w:val="00472349"/>
    <w:rsid w:val="00497489"/>
    <w:rsid w:val="004A559A"/>
    <w:rsid w:val="004B3E19"/>
    <w:rsid w:val="00500BA6"/>
    <w:rsid w:val="0051362A"/>
    <w:rsid w:val="00517184"/>
    <w:rsid w:val="0053504B"/>
    <w:rsid w:val="0054696D"/>
    <w:rsid w:val="00561CCB"/>
    <w:rsid w:val="00582A6A"/>
    <w:rsid w:val="00596CE1"/>
    <w:rsid w:val="005A6298"/>
    <w:rsid w:val="005B64A9"/>
    <w:rsid w:val="005B7055"/>
    <w:rsid w:val="005D4230"/>
    <w:rsid w:val="005D4F16"/>
    <w:rsid w:val="005D65EF"/>
    <w:rsid w:val="005F0DAD"/>
    <w:rsid w:val="005F47A9"/>
    <w:rsid w:val="005F64C9"/>
    <w:rsid w:val="00606E60"/>
    <w:rsid w:val="00611BF1"/>
    <w:rsid w:val="00626E3F"/>
    <w:rsid w:val="00633AB6"/>
    <w:rsid w:val="00695EA8"/>
    <w:rsid w:val="006A0B26"/>
    <w:rsid w:val="006A2DEB"/>
    <w:rsid w:val="006C579A"/>
    <w:rsid w:val="006D7D3D"/>
    <w:rsid w:val="006E5E4D"/>
    <w:rsid w:val="00705D56"/>
    <w:rsid w:val="00745758"/>
    <w:rsid w:val="00753FE3"/>
    <w:rsid w:val="007559A4"/>
    <w:rsid w:val="00767632"/>
    <w:rsid w:val="00784C3C"/>
    <w:rsid w:val="00790163"/>
    <w:rsid w:val="00791CB6"/>
    <w:rsid w:val="00793FFE"/>
    <w:rsid w:val="007B1DB0"/>
    <w:rsid w:val="007C21B8"/>
    <w:rsid w:val="007D70C1"/>
    <w:rsid w:val="007E15EB"/>
    <w:rsid w:val="007F10CB"/>
    <w:rsid w:val="00802544"/>
    <w:rsid w:val="008158C8"/>
    <w:rsid w:val="00830E34"/>
    <w:rsid w:val="00843A07"/>
    <w:rsid w:val="008527E4"/>
    <w:rsid w:val="00866989"/>
    <w:rsid w:val="008729B1"/>
    <w:rsid w:val="00882E3A"/>
    <w:rsid w:val="008845E1"/>
    <w:rsid w:val="00890081"/>
    <w:rsid w:val="008A1CDA"/>
    <w:rsid w:val="008C3283"/>
    <w:rsid w:val="008C7B01"/>
    <w:rsid w:val="008D4491"/>
    <w:rsid w:val="008D4F49"/>
    <w:rsid w:val="009179E1"/>
    <w:rsid w:val="00936C77"/>
    <w:rsid w:val="009538A5"/>
    <w:rsid w:val="009577F8"/>
    <w:rsid w:val="009902CB"/>
    <w:rsid w:val="0099130C"/>
    <w:rsid w:val="009A445B"/>
    <w:rsid w:val="009A4CB6"/>
    <w:rsid w:val="009C41C8"/>
    <w:rsid w:val="009C573D"/>
    <w:rsid w:val="009E0EDB"/>
    <w:rsid w:val="009F42E8"/>
    <w:rsid w:val="00A164EF"/>
    <w:rsid w:val="00A27CF5"/>
    <w:rsid w:val="00A35263"/>
    <w:rsid w:val="00A532E9"/>
    <w:rsid w:val="00A8235F"/>
    <w:rsid w:val="00AA0775"/>
    <w:rsid w:val="00AC5CA2"/>
    <w:rsid w:val="00AE28D1"/>
    <w:rsid w:val="00B069F4"/>
    <w:rsid w:val="00B22F88"/>
    <w:rsid w:val="00B2554C"/>
    <w:rsid w:val="00B27B84"/>
    <w:rsid w:val="00B31760"/>
    <w:rsid w:val="00B357BD"/>
    <w:rsid w:val="00B460E5"/>
    <w:rsid w:val="00B50090"/>
    <w:rsid w:val="00B50F31"/>
    <w:rsid w:val="00B5262F"/>
    <w:rsid w:val="00B626AE"/>
    <w:rsid w:val="00B83CAA"/>
    <w:rsid w:val="00B85550"/>
    <w:rsid w:val="00B97299"/>
    <w:rsid w:val="00BB0486"/>
    <w:rsid w:val="00BC042C"/>
    <w:rsid w:val="00BC4C9D"/>
    <w:rsid w:val="00BD0D94"/>
    <w:rsid w:val="00BE0E39"/>
    <w:rsid w:val="00BE24C0"/>
    <w:rsid w:val="00C00856"/>
    <w:rsid w:val="00C04FE1"/>
    <w:rsid w:val="00C15BB9"/>
    <w:rsid w:val="00C34E40"/>
    <w:rsid w:val="00C43BB8"/>
    <w:rsid w:val="00C5080E"/>
    <w:rsid w:val="00C57B9A"/>
    <w:rsid w:val="00C873C4"/>
    <w:rsid w:val="00C97177"/>
    <w:rsid w:val="00CB18D4"/>
    <w:rsid w:val="00CD49D8"/>
    <w:rsid w:val="00CF5EE1"/>
    <w:rsid w:val="00D06A3A"/>
    <w:rsid w:val="00D112FB"/>
    <w:rsid w:val="00D31885"/>
    <w:rsid w:val="00D55169"/>
    <w:rsid w:val="00D6023B"/>
    <w:rsid w:val="00D71767"/>
    <w:rsid w:val="00D9500E"/>
    <w:rsid w:val="00DA0F6F"/>
    <w:rsid w:val="00DA262C"/>
    <w:rsid w:val="00DC7790"/>
    <w:rsid w:val="00DD3FD7"/>
    <w:rsid w:val="00DE4C5B"/>
    <w:rsid w:val="00DF7416"/>
    <w:rsid w:val="00E03BF9"/>
    <w:rsid w:val="00E5182C"/>
    <w:rsid w:val="00E662D9"/>
    <w:rsid w:val="00E72937"/>
    <w:rsid w:val="00E96238"/>
    <w:rsid w:val="00E965A4"/>
    <w:rsid w:val="00EA582B"/>
    <w:rsid w:val="00EC79DA"/>
    <w:rsid w:val="00F027C5"/>
    <w:rsid w:val="00F207E2"/>
    <w:rsid w:val="00F228AC"/>
    <w:rsid w:val="00F322F0"/>
    <w:rsid w:val="00F35039"/>
    <w:rsid w:val="00F361D6"/>
    <w:rsid w:val="00F54FED"/>
    <w:rsid w:val="00F576A0"/>
    <w:rsid w:val="00F9069C"/>
    <w:rsid w:val="00FA4468"/>
    <w:rsid w:val="00FA6286"/>
    <w:rsid w:val="00FC1C1D"/>
    <w:rsid w:val="01783BC5"/>
    <w:rsid w:val="01A5B459"/>
    <w:rsid w:val="020FFFCD"/>
    <w:rsid w:val="04609C12"/>
    <w:rsid w:val="04A9D5BF"/>
    <w:rsid w:val="066144E8"/>
    <w:rsid w:val="08E7E064"/>
    <w:rsid w:val="09535BB5"/>
    <w:rsid w:val="09F2B512"/>
    <w:rsid w:val="0A2D41D6"/>
    <w:rsid w:val="0B60EDB6"/>
    <w:rsid w:val="0BC8457D"/>
    <w:rsid w:val="0C8AFC77"/>
    <w:rsid w:val="0CFCBE17"/>
    <w:rsid w:val="0E20455E"/>
    <w:rsid w:val="0EC93933"/>
    <w:rsid w:val="0F46D45F"/>
    <w:rsid w:val="0F9F9419"/>
    <w:rsid w:val="10E459CD"/>
    <w:rsid w:val="141EC37A"/>
    <w:rsid w:val="14E2E73E"/>
    <w:rsid w:val="15A9EFF4"/>
    <w:rsid w:val="16733588"/>
    <w:rsid w:val="16D57E53"/>
    <w:rsid w:val="18036EE0"/>
    <w:rsid w:val="180869F9"/>
    <w:rsid w:val="187A6641"/>
    <w:rsid w:val="1994D5F9"/>
    <w:rsid w:val="19BC9C72"/>
    <w:rsid w:val="1AAE04ED"/>
    <w:rsid w:val="1B0D9D68"/>
    <w:rsid w:val="1C7467A1"/>
    <w:rsid w:val="1C7A1533"/>
    <w:rsid w:val="1DB2E674"/>
    <w:rsid w:val="1E57FA5F"/>
    <w:rsid w:val="1ECD88F8"/>
    <w:rsid w:val="1FCB6E89"/>
    <w:rsid w:val="2054E49E"/>
    <w:rsid w:val="20A70D18"/>
    <w:rsid w:val="21A841E9"/>
    <w:rsid w:val="239E5967"/>
    <w:rsid w:val="23EAFC5B"/>
    <w:rsid w:val="2660B2DD"/>
    <w:rsid w:val="276DA7B9"/>
    <w:rsid w:val="2909781A"/>
    <w:rsid w:val="2C373C28"/>
    <w:rsid w:val="2C892E1A"/>
    <w:rsid w:val="2CFA0506"/>
    <w:rsid w:val="2D3FB4E7"/>
    <w:rsid w:val="2E3B04BD"/>
    <w:rsid w:val="2FD7E844"/>
    <w:rsid w:val="3011C71F"/>
    <w:rsid w:val="30932482"/>
    <w:rsid w:val="327C5F8D"/>
    <w:rsid w:val="3362239A"/>
    <w:rsid w:val="3476CA63"/>
    <w:rsid w:val="34DC7193"/>
    <w:rsid w:val="35A53DD3"/>
    <w:rsid w:val="36A4FF5E"/>
    <w:rsid w:val="37191FA3"/>
    <w:rsid w:val="387E2A24"/>
    <w:rsid w:val="3A32508E"/>
    <w:rsid w:val="3BC0CCB3"/>
    <w:rsid w:val="3C4AB3B5"/>
    <w:rsid w:val="3C4ED45B"/>
    <w:rsid w:val="3CAF1C4B"/>
    <w:rsid w:val="409445B7"/>
    <w:rsid w:val="4122AE16"/>
    <w:rsid w:val="41240E6C"/>
    <w:rsid w:val="41A1CC3E"/>
    <w:rsid w:val="4216E8C7"/>
    <w:rsid w:val="42B22FC9"/>
    <w:rsid w:val="442DD011"/>
    <w:rsid w:val="4566792D"/>
    <w:rsid w:val="45B62F51"/>
    <w:rsid w:val="4614911C"/>
    <w:rsid w:val="4720CEC0"/>
    <w:rsid w:val="47CE237D"/>
    <w:rsid w:val="4A273E3A"/>
    <w:rsid w:val="4AAFA3D8"/>
    <w:rsid w:val="4ADC5B2F"/>
    <w:rsid w:val="4C46583B"/>
    <w:rsid w:val="4FA85DB0"/>
    <w:rsid w:val="50D3C112"/>
    <w:rsid w:val="51316502"/>
    <w:rsid w:val="5271B6A3"/>
    <w:rsid w:val="54D48F89"/>
    <w:rsid w:val="563F822F"/>
    <w:rsid w:val="566960C8"/>
    <w:rsid w:val="56F46B02"/>
    <w:rsid w:val="57028320"/>
    <w:rsid w:val="578CA04F"/>
    <w:rsid w:val="57B8175C"/>
    <w:rsid w:val="57C977E2"/>
    <w:rsid w:val="582F1F12"/>
    <w:rsid w:val="58400FB7"/>
    <w:rsid w:val="588D4637"/>
    <w:rsid w:val="5D8B4C40"/>
    <w:rsid w:val="5E3D4266"/>
    <w:rsid w:val="6199EA34"/>
    <w:rsid w:val="6263C56A"/>
    <w:rsid w:val="6281CE78"/>
    <w:rsid w:val="6335BA95"/>
    <w:rsid w:val="6423017F"/>
    <w:rsid w:val="65752CC0"/>
    <w:rsid w:val="664276E8"/>
    <w:rsid w:val="6670BAC8"/>
    <w:rsid w:val="679356FA"/>
    <w:rsid w:val="6A76523D"/>
    <w:rsid w:val="6B58FDC3"/>
    <w:rsid w:val="6BC905A8"/>
    <w:rsid w:val="6C0E1AB8"/>
    <w:rsid w:val="6D8F813E"/>
    <w:rsid w:val="717BAC24"/>
    <w:rsid w:val="73545A87"/>
    <w:rsid w:val="740E858A"/>
    <w:rsid w:val="74F3AE2C"/>
    <w:rsid w:val="7648B43E"/>
    <w:rsid w:val="786C2B21"/>
    <w:rsid w:val="7C8E0109"/>
    <w:rsid w:val="7F1DE121"/>
    <w:rsid w:val="7F8D6E1F"/>
    <w:rsid w:val="7FF2B46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A3F74"/>
  <w15:chartTrackingRefBased/>
  <w15:docId w15:val="{B0F3A13B-0ABE-4945-AAAF-2203667C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A09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A09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B1D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C79D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C79DA"/>
    <w:rPr>
      <w:rFonts w:eastAsiaTheme="minorEastAsia"/>
      <w:lang w:eastAsia="nl-NL"/>
    </w:rPr>
  </w:style>
  <w:style w:type="character" w:customStyle="1" w:styleId="Geen">
    <w:name w:val="Geen"/>
    <w:rsid w:val="00EC79DA"/>
  </w:style>
  <w:style w:type="character" w:customStyle="1" w:styleId="Hyperlink0">
    <w:name w:val="Hyperlink.0"/>
    <w:basedOn w:val="Geen"/>
    <w:rsid w:val="00EC79DA"/>
    <w:rPr>
      <w:color w:val="0000FF"/>
      <w:spacing w:val="0"/>
      <w:u w:val="single" w:color="0000FF"/>
    </w:rPr>
  </w:style>
  <w:style w:type="character" w:customStyle="1" w:styleId="Kop1Char">
    <w:name w:val="Kop 1 Char"/>
    <w:basedOn w:val="Standaardalinea-lettertype"/>
    <w:link w:val="Kop1"/>
    <w:uiPriority w:val="9"/>
    <w:rsid w:val="001A093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A0937"/>
    <w:pPr>
      <w:outlineLvl w:val="9"/>
    </w:pPr>
    <w:rPr>
      <w:lang w:eastAsia="nl-NL"/>
    </w:rPr>
  </w:style>
  <w:style w:type="character" w:customStyle="1" w:styleId="Kop2Char">
    <w:name w:val="Kop 2 Char"/>
    <w:basedOn w:val="Standaardalinea-lettertype"/>
    <w:link w:val="Kop2"/>
    <w:uiPriority w:val="9"/>
    <w:rsid w:val="001A0937"/>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nhideWhenUsed/>
    <w:rsid w:val="001A09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0937"/>
  </w:style>
  <w:style w:type="paragraph" w:styleId="Voettekst">
    <w:name w:val="footer"/>
    <w:basedOn w:val="Standaard"/>
    <w:link w:val="VoettekstChar"/>
    <w:uiPriority w:val="99"/>
    <w:unhideWhenUsed/>
    <w:rsid w:val="001A09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0937"/>
  </w:style>
  <w:style w:type="paragraph" w:styleId="Inhopg1">
    <w:name w:val="toc 1"/>
    <w:basedOn w:val="Standaard"/>
    <w:next w:val="Standaard"/>
    <w:autoRedefine/>
    <w:uiPriority w:val="39"/>
    <w:unhideWhenUsed/>
    <w:rsid w:val="001A0937"/>
    <w:pPr>
      <w:spacing w:after="100"/>
    </w:pPr>
  </w:style>
  <w:style w:type="paragraph" w:styleId="Inhopg2">
    <w:name w:val="toc 2"/>
    <w:basedOn w:val="Standaard"/>
    <w:next w:val="Standaard"/>
    <w:autoRedefine/>
    <w:uiPriority w:val="39"/>
    <w:unhideWhenUsed/>
    <w:rsid w:val="001A0937"/>
    <w:pPr>
      <w:spacing w:after="100"/>
      <w:ind w:left="220"/>
    </w:pPr>
  </w:style>
  <w:style w:type="character" w:styleId="Hyperlink">
    <w:name w:val="Hyperlink"/>
    <w:basedOn w:val="Standaardalinea-lettertype"/>
    <w:uiPriority w:val="99"/>
    <w:unhideWhenUsed/>
    <w:rsid w:val="001A0937"/>
    <w:rPr>
      <w:color w:val="0563C1" w:themeColor="hyperlink"/>
      <w:u w:val="single"/>
    </w:rPr>
  </w:style>
  <w:style w:type="paragraph" w:styleId="Plattetekst">
    <w:name w:val="Body Text"/>
    <w:basedOn w:val="Standaard"/>
    <w:link w:val="PlattetekstChar"/>
    <w:rsid w:val="007B1DB0"/>
    <w:pPr>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rsid w:val="007B1DB0"/>
    <w:rPr>
      <w:rFonts w:ascii="Times New Roman" w:eastAsia="Times New Roman" w:hAnsi="Times New Roman" w:cs="Times New Roman"/>
      <w:sz w:val="24"/>
      <w:szCs w:val="20"/>
      <w:lang w:eastAsia="nl-NL"/>
    </w:rPr>
  </w:style>
  <w:style w:type="character" w:customStyle="1" w:styleId="Kop3Char">
    <w:name w:val="Kop 3 Char"/>
    <w:basedOn w:val="Standaardalinea-lettertype"/>
    <w:link w:val="Kop3"/>
    <w:uiPriority w:val="9"/>
    <w:rsid w:val="007B1DB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500BA6"/>
    <w:pPr>
      <w:spacing w:after="100"/>
      <w:ind w:left="440"/>
    </w:pPr>
  </w:style>
  <w:style w:type="character" w:styleId="Regelnummer">
    <w:name w:val="line number"/>
    <w:basedOn w:val="Standaardalinea-lettertype"/>
    <w:uiPriority w:val="99"/>
    <w:semiHidden/>
    <w:unhideWhenUsed/>
    <w:rsid w:val="00500BA6"/>
  </w:style>
  <w:style w:type="paragraph" w:styleId="Lijstalinea">
    <w:name w:val="List Paragraph"/>
    <w:basedOn w:val="Standaard"/>
    <w:uiPriority w:val="34"/>
    <w:qFormat/>
    <w:rsid w:val="00052452"/>
    <w:pPr>
      <w:ind w:left="720"/>
      <w:contextualSpacing/>
    </w:pPr>
  </w:style>
  <w:style w:type="paragraph" w:styleId="Normaalweb">
    <w:name w:val="Normal (Web)"/>
    <w:basedOn w:val="Standaard"/>
    <w:uiPriority w:val="99"/>
    <w:unhideWhenUsed/>
    <w:rsid w:val="00AE28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AE28D1"/>
  </w:style>
  <w:style w:type="paragraph" w:styleId="Voetnoottekst">
    <w:name w:val="footnote text"/>
    <w:basedOn w:val="Standaard"/>
    <w:link w:val="VoetnoottekstChar"/>
    <w:uiPriority w:val="99"/>
    <w:semiHidden/>
    <w:rsid w:val="00B22F88"/>
    <w:pPr>
      <w:spacing w:after="0" w:line="240" w:lineRule="auto"/>
    </w:pPr>
    <w:rPr>
      <w:rFonts w:ascii="Calibri" w:eastAsia="Times New Roman" w:hAnsi="Calibri" w:cs="Times New Roman"/>
      <w:sz w:val="20"/>
      <w:szCs w:val="20"/>
    </w:rPr>
  </w:style>
  <w:style w:type="character" w:customStyle="1" w:styleId="VoetnoottekstChar">
    <w:name w:val="Voetnoottekst Char"/>
    <w:basedOn w:val="Standaardalinea-lettertype"/>
    <w:link w:val="Voetnoottekst"/>
    <w:uiPriority w:val="99"/>
    <w:semiHidden/>
    <w:rsid w:val="00B22F88"/>
    <w:rPr>
      <w:rFonts w:ascii="Calibri" w:eastAsia="Times New Roman" w:hAnsi="Calibri" w:cs="Times New Roman"/>
      <w:sz w:val="20"/>
      <w:szCs w:val="20"/>
    </w:rPr>
  </w:style>
  <w:style w:type="character" w:styleId="Voetnootmarkering">
    <w:name w:val="footnote reference"/>
    <w:basedOn w:val="Standaardalinea-lettertype"/>
    <w:uiPriority w:val="99"/>
    <w:semiHidden/>
    <w:rsid w:val="00B22F88"/>
    <w:rPr>
      <w:rFonts w:cs="Times New Roman"/>
      <w:vertAlign w:val="superscript"/>
    </w:rPr>
  </w:style>
  <w:style w:type="character" w:customStyle="1" w:styleId="Onopgelostemelding1">
    <w:name w:val="Onopgeloste melding1"/>
    <w:basedOn w:val="Standaardalinea-lettertype"/>
    <w:uiPriority w:val="99"/>
    <w:semiHidden/>
    <w:unhideWhenUsed/>
    <w:rsid w:val="001E217D"/>
    <w:rPr>
      <w:color w:val="605E5C"/>
      <w:shd w:val="clear" w:color="auto" w:fill="E1DFDD"/>
    </w:rPr>
  </w:style>
  <w:style w:type="numbering" w:customStyle="1" w:styleId="Gemporteerdestijl9">
    <w:name w:val="Geïmporteerde stijl 9"/>
    <w:rsid w:val="002F1791"/>
    <w:pPr>
      <w:numPr>
        <w:numId w:val="11"/>
      </w:numPr>
    </w:pPr>
  </w:style>
  <w:style w:type="numbering" w:customStyle="1" w:styleId="Gemporteerdestijl10">
    <w:name w:val="Geïmporteerde stijl 10"/>
    <w:rsid w:val="002F1791"/>
    <w:pPr>
      <w:numPr>
        <w:numId w:val="13"/>
      </w:numPr>
    </w:pPr>
  </w:style>
  <w:style w:type="table" w:customStyle="1" w:styleId="NormalTable0">
    <w:name w:val="Normal Table0"/>
    <w:rsid w:val="002722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table" w:customStyle="1" w:styleId="Lichtelijst-accent11">
    <w:name w:val="Lichte lijst - accent 11"/>
    <w:basedOn w:val="Standaardtabel"/>
    <w:uiPriority w:val="61"/>
    <w:rsid w:val="003D462D"/>
    <w:pPr>
      <w:spacing w:after="0" w:line="240" w:lineRule="auto"/>
    </w:pPr>
    <w:rPr>
      <w:rFonts w:ascii="Times New Roman" w:eastAsia="MS Mincho" w:hAnsi="Times New Roman" w:cs="Times New Roman"/>
      <w:sz w:val="20"/>
      <w:szCs w:val="20"/>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Tabelraster">
    <w:name w:val="Table Grid"/>
    <w:basedOn w:val="Standaardtabel"/>
    <w:uiPriority w:val="39"/>
    <w:rsid w:val="003D462D"/>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0E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E6DD2"/>
    <w:rPr>
      <w:sz w:val="16"/>
      <w:szCs w:val="16"/>
    </w:rPr>
  </w:style>
  <w:style w:type="paragraph" w:styleId="Tekstopmerking">
    <w:name w:val="annotation text"/>
    <w:basedOn w:val="Standaard"/>
    <w:link w:val="TekstopmerkingChar"/>
    <w:uiPriority w:val="99"/>
    <w:unhideWhenUsed/>
    <w:rsid w:val="000E6DD2"/>
    <w:pPr>
      <w:spacing w:line="240" w:lineRule="auto"/>
    </w:pPr>
    <w:rPr>
      <w:sz w:val="20"/>
      <w:szCs w:val="20"/>
    </w:rPr>
  </w:style>
  <w:style w:type="character" w:customStyle="1" w:styleId="TekstopmerkingChar">
    <w:name w:val="Tekst opmerking Char"/>
    <w:basedOn w:val="Standaardalinea-lettertype"/>
    <w:link w:val="Tekstopmerking"/>
    <w:uiPriority w:val="99"/>
    <w:rsid w:val="000E6DD2"/>
    <w:rPr>
      <w:sz w:val="20"/>
      <w:szCs w:val="20"/>
    </w:rPr>
  </w:style>
  <w:style w:type="paragraph" w:styleId="Ballontekst">
    <w:name w:val="Balloon Text"/>
    <w:basedOn w:val="Standaard"/>
    <w:link w:val="BallontekstChar"/>
    <w:uiPriority w:val="99"/>
    <w:semiHidden/>
    <w:unhideWhenUsed/>
    <w:rsid w:val="000E6DD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6DD2"/>
    <w:rPr>
      <w:rFonts w:ascii="Segoe UI" w:hAnsi="Segoe UI" w:cs="Segoe UI"/>
      <w:sz w:val="18"/>
      <w:szCs w:val="18"/>
    </w:rPr>
  </w:style>
  <w:style w:type="table" w:customStyle="1" w:styleId="Onopgemaaktetabel11">
    <w:name w:val="Onopgemaakte tabel 11"/>
    <w:basedOn w:val="Standaardtabel"/>
    <w:uiPriority w:val="41"/>
    <w:rsid w:val="000E76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nderwerpvanopmerking">
    <w:name w:val="annotation subject"/>
    <w:basedOn w:val="Tekstopmerking"/>
    <w:next w:val="Tekstopmerking"/>
    <w:link w:val="OnderwerpvanopmerkingChar"/>
    <w:uiPriority w:val="99"/>
    <w:semiHidden/>
    <w:unhideWhenUsed/>
    <w:rsid w:val="009577F8"/>
    <w:rPr>
      <w:b/>
      <w:bCs/>
    </w:rPr>
  </w:style>
  <w:style w:type="character" w:customStyle="1" w:styleId="OnderwerpvanopmerkingChar">
    <w:name w:val="Onderwerp van opmerking Char"/>
    <w:basedOn w:val="TekstopmerkingChar"/>
    <w:link w:val="Onderwerpvanopmerking"/>
    <w:uiPriority w:val="99"/>
    <w:semiHidden/>
    <w:rsid w:val="009577F8"/>
    <w:rPr>
      <w:b/>
      <w:bCs/>
      <w:sz w:val="20"/>
      <w:szCs w:val="20"/>
    </w:rPr>
  </w:style>
  <w:style w:type="character" w:customStyle="1" w:styleId="Hyperlink2">
    <w:name w:val="Hyperlink.2"/>
    <w:basedOn w:val="Geen"/>
    <w:rsid w:val="00BE24C0"/>
    <w:rPr>
      <w:color w:val="0000FF"/>
      <w:u w:val="single" w:color="0000FF"/>
    </w:rPr>
  </w:style>
  <w:style w:type="numbering" w:customStyle="1" w:styleId="Gemporteerdestijl5">
    <w:name w:val="Geïmporteerde stijl 5"/>
    <w:rsid w:val="00BE24C0"/>
    <w:pPr>
      <w:numPr>
        <w:numId w:val="21"/>
      </w:numPr>
    </w:pPr>
  </w:style>
  <w:style w:type="numbering" w:customStyle="1" w:styleId="Gemporteerdestijl6">
    <w:name w:val="Geïmporteerde stijl 6"/>
    <w:rsid w:val="000B035C"/>
    <w:pPr>
      <w:numPr>
        <w:numId w:val="23"/>
      </w:numPr>
    </w:pPr>
  </w:style>
  <w:style w:type="numbering" w:customStyle="1" w:styleId="Gemporteerdestijl7">
    <w:name w:val="Geïmporteerde stijl 7"/>
    <w:rsid w:val="000B035C"/>
    <w:pPr>
      <w:numPr>
        <w:numId w:val="25"/>
      </w:numPr>
    </w:pPr>
  </w:style>
  <w:style w:type="character" w:customStyle="1" w:styleId="Onopgelostemelding2">
    <w:name w:val="Onopgeloste melding2"/>
    <w:basedOn w:val="Standaardalinea-lettertype"/>
    <w:uiPriority w:val="99"/>
    <w:semiHidden/>
    <w:unhideWhenUsed/>
    <w:rsid w:val="00165EA2"/>
    <w:rPr>
      <w:color w:val="605E5C"/>
      <w:shd w:val="clear" w:color="auto" w:fill="E1DFDD"/>
    </w:rPr>
  </w:style>
  <w:style w:type="table" w:customStyle="1" w:styleId="Tabelraster2">
    <w:name w:val="Tabelraster2"/>
    <w:basedOn w:val="Standaardtabel"/>
    <w:next w:val="Tabelraster"/>
    <w:uiPriority w:val="59"/>
    <w:rsid w:val="009538A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192C18"/>
    <w:rPr>
      <w:color w:val="605E5C"/>
      <w:shd w:val="clear" w:color="auto" w:fill="E1DFDD"/>
    </w:rPr>
  </w:style>
  <w:style w:type="character" w:styleId="Nadruk">
    <w:name w:val="Emphasis"/>
    <w:basedOn w:val="Standaardalinea-lettertype"/>
    <w:uiPriority w:val="20"/>
    <w:qFormat/>
    <w:rsid w:val="00596CE1"/>
    <w:rPr>
      <w:i/>
      <w:iCs/>
    </w:rPr>
  </w:style>
  <w:style w:type="character" w:customStyle="1" w:styleId="xgeen">
    <w:name w:val="x_geen"/>
    <w:basedOn w:val="Standaardalinea-lettertype"/>
    <w:rsid w:val="00007A77"/>
  </w:style>
  <w:style w:type="character" w:customStyle="1" w:styleId="cf01">
    <w:name w:val="cf01"/>
    <w:basedOn w:val="Standaardalinea-lettertype"/>
    <w:rsid w:val="00561C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869744">
      <w:bodyDiv w:val="1"/>
      <w:marLeft w:val="0"/>
      <w:marRight w:val="0"/>
      <w:marTop w:val="0"/>
      <w:marBottom w:val="0"/>
      <w:divBdr>
        <w:top w:val="none" w:sz="0" w:space="0" w:color="auto"/>
        <w:left w:val="none" w:sz="0" w:space="0" w:color="auto"/>
        <w:bottom w:val="none" w:sz="0" w:space="0" w:color="auto"/>
        <w:right w:val="none" w:sz="0" w:space="0" w:color="auto"/>
      </w:divBdr>
    </w:div>
    <w:div w:id="1377007334">
      <w:bodyDiv w:val="1"/>
      <w:marLeft w:val="0"/>
      <w:marRight w:val="0"/>
      <w:marTop w:val="0"/>
      <w:marBottom w:val="0"/>
      <w:divBdr>
        <w:top w:val="none" w:sz="0" w:space="0" w:color="auto"/>
        <w:left w:val="none" w:sz="0" w:space="0" w:color="auto"/>
        <w:bottom w:val="none" w:sz="0" w:space="0" w:color="auto"/>
        <w:right w:val="none" w:sz="0" w:space="0" w:color="auto"/>
      </w:divBdr>
    </w:div>
    <w:div w:id="187361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opron.nl" TargetMode="External"/><Relationship Id="rId34" Type="http://schemas.openxmlformats.org/officeDocument/2006/relationships/image" Target="media/image15.png"/><Relationship Id="rId42" Type="http://schemas.openxmlformats.org/officeDocument/2006/relationships/hyperlink" Target="http://www.opron.nl" TargetMode="External"/><Relationship Id="rId47" Type="http://schemas.openxmlformats.org/officeDocument/2006/relationships/hyperlink" Target="mailto:roel@wkonderwijsadvies.nl" TargetMode="External"/><Relationship Id="rId50" Type="http://schemas.openxmlformats.org/officeDocument/2006/relationships/hyperlink" Target="http://www.5010.nl"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amerikaschool.nl" TargetMode="External"/><Relationship Id="rId25" Type="http://schemas.openxmlformats.org/officeDocument/2006/relationships/hyperlink" Target="http://www.amerikaschool.nl" TargetMode="External"/><Relationship Id="rId33" Type="http://schemas.openxmlformats.org/officeDocument/2006/relationships/image" Target="media/image14.png"/><Relationship Id="rId38" Type="http://schemas.openxmlformats.org/officeDocument/2006/relationships/hyperlink" Target="http://www.poko-loko.nl" TargetMode="External"/><Relationship Id="rId46" Type="http://schemas.openxmlformats.org/officeDocument/2006/relationships/hyperlink" Target="http://www.po2001.passendonderwijsgroningen.nl" TargetMode="External"/><Relationship Id="rId2" Type="http://schemas.openxmlformats.org/officeDocument/2006/relationships/customXml" Target="../customXml/item2.xml"/><Relationship Id="rId16" Type="http://schemas.openxmlformats.org/officeDocument/2006/relationships/hyperlink" Target="http://www.amerikaschool.nl" TargetMode="External"/><Relationship Id="rId20" Type="http://schemas.openxmlformats.org/officeDocument/2006/relationships/image" Target="media/image6.jpeg"/><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mailto:info@poko-loko.nl" TargetMode="External"/><Relationship Id="rId40" Type="http://schemas.openxmlformats.org/officeDocument/2006/relationships/hyperlink" Target="https://www.thuishuis.info/thuishuizen/oh-gut-oh-grut" TargetMode="External"/><Relationship Id="rId45" Type="http://schemas.openxmlformats.org/officeDocument/2006/relationships/hyperlink" Target="http://www.onderwijsinspectie.nl"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hyperlink" Target="http://www.passendonderwijsgroningen.nl" TargetMode="External"/><Relationship Id="rId28" Type="http://schemas.openxmlformats.org/officeDocument/2006/relationships/hyperlink" Target="https://meedoenmiddengroningen.nl/" TargetMode="External"/><Relationship Id="rId36" Type="http://schemas.openxmlformats.org/officeDocument/2006/relationships/image" Target="media/image17.png"/><Relationship Id="rId49" Type="http://schemas.openxmlformats.org/officeDocument/2006/relationships/hyperlink" Target="mailto:info@cigroningen.n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hyperlink" Target="http://www.roelof.va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opron.nl/zorg/opronexpertiseteam.html" TargetMode="External"/><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image" Target="media/image16.jpeg"/><Relationship Id="rId43" Type="http://schemas.openxmlformats.org/officeDocument/2006/relationships/hyperlink" Target="http://www.onderwijsgeschillen.nl" TargetMode="External"/><Relationship Id="rId48" Type="http://schemas.openxmlformats.org/officeDocument/2006/relationships/hyperlink" Target="mailto:info@cvagroningen.nl" TargetMode="External"/><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3E4133A49FB34F9307CCA22499F9D5" ma:contentTypeVersion="16" ma:contentTypeDescription="Een nieuw document maken." ma:contentTypeScope="" ma:versionID="18f20bc7604c984c21e35a4c71ae6074">
  <xsd:schema xmlns:xsd="http://www.w3.org/2001/XMLSchema" xmlns:xs="http://www.w3.org/2001/XMLSchema" xmlns:p="http://schemas.microsoft.com/office/2006/metadata/properties" xmlns:ns2="2e894dd7-51ed-43e9-9d88-4386d0cf9f95" xmlns:ns3="bc347311-1afa-4329-948b-8b404e42fffc" targetNamespace="http://schemas.microsoft.com/office/2006/metadata/properties" ma:root="true" ma:fieldsID="e8ba1bc2a94fc6337cbd9015dbbd66f8" ns2:_="" ns3:_="">
    <xsd:import namespace="2e894dd7-51ed-43e9-9d88-4386d0cf9f95"/>
    <xsd:import namespace="bc347311-1afa-4329-948b-8b404e42ff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94dd7-51ed-43e9-9d88-4386d0cf9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df272ab-ff97-4e35-b085-ff17f8a6c4f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47311-1afa-4329-948b-8b404e42ff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c5c55e-79cf-4861-9cff-3809f9f7250e}" ma:internalName="TaxCatchAll" ma:showField="CatchAllData" ma:web="bc347311-1afa-4329-948b-8b404e42fff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347311-1afa-4329-948b-8b404e42fffc" xsi:nil="true"/>
    <lcf76f155ced4ddcb4097134ff3c332f xmlns="2e894dd7-51ed-43e9-9d88-4386d0cf9f9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65858-1C60-4BCB-89CA-A02C053CD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94dd7-51ed-43e9-9d88-4386d0cf9f95"/>
    <ds:schemaRef ds:uri="bc347311-1afa-4329-948b-8b404e42f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E3D0A-1A17-4261-A724-3761BE905BC6}">
  <ds:schemaRefs>
    <ds:schemaRef ds:uri="http://schemas.microsoft.com/office/2006/metadata/properties"/>
    <ds:schemaRef ds:uri="http://schemas.microsoft.com/office/infopath/2007/PartnerControls"/>
    <ds:schemaRef ds:uri="bc347311-1afa-4329-948b-8b404e42fffc"/>
    <ds:schemaRef ds:uri="2e894dd7-51ed-43e9-9d88-4386d0cf9f95"/>
  </ds:schemaRefs>
</ds:datastoreItem>
</file>

<file path=customXml/itemProps3.xml><?xml version="1.0" encoding="utf-8"?>
<ds:datastoreItem xmlns:ds="http://schemas.openxmlformats.org/officeDocument/2006/customXml" ds:itemID="{B29656A1-0504-4168-A3E8-BE87840A3265}">
  <ds:schemaRefs>
    <ds:schemaRef ds:uri="http://schemas.openxmlformats.org/officeDocument/2006/bibliography"/>
  </ds:schemaRefs>
</ds:datastoreItem>
</file>

<file path=customXml/itemProps4.xml><?xml version="1.0" encoding="utf-8"?>
<ds:datastoreItem xmlns:ds="http://schemas.openxmlformats.org/officeDocument/2006/customXml" ds:itemID="{BC59F2B6-ED25-4E14-92D1-79E056A5B2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14379</Words>
  <Characters>79085</Characters>
  <Application>Microsoft Office Word</Application>
  <DocSecurity>0</DocSecurity>
  <Lines>659</Lines>
  <Paragraphs>186</Paragraphs>
  <ScaleCrop>false</ScaleCrop>
  <Company/>
  <LinksUpToDate>false</LinksUpToDate>
  <CharactersWithSpaces>93278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2023-2024</dc:title>
  <dc:subject/>
  <dc:creator>Directie De Tandem</dc:creator>
  <cp:keywords/>
  <dc:description/>
  <cp:lastModifiedBy>Ruud Zwinkels</cp:lastModifiedBy>
  <cp:revision>2</cp:revision>
  <cp:lastPrinted>2019-09-04T08:42:00Z</cp:lastPrinted>
  <dcterms:created xsi:type="dcterms:W3CDTF">2023-09-20T09:59:00Z</dcterms:created>
  <dcterms:modified xsi:type="dcterms:W3CDTF">2023-09-20T09:59:00Z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0x010100683E4133A49FB34F9307CCA22499F9D5</vt:lpwstr>
  </property>
  <property fmtid="{D5CDD505-2E9C-101B-9397-08002B2CF9AE}" pid="3" name="MediaServiceImageTags">
    <vt:lpwstr/>
  </property>
</Properties>
</file>